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79E" w:rsidRPr="00885E29" w:rsidRDefault="002F279E" w:rsidP="00885E29">
      <w:pPr>
        <w:spacing w:before="60" w:line="264" w:lineRule="auto"/>
        <w:jc w:val="center"/>
        <w:rPr>
          <w:rFonts w:ascii="Arial" w:hAnsi="Arial" w:cs="Arial"/>
          <w:b/>
          <w:sz w:val="20"/>
          <w:szCs w:val="20"/>
        </w:rPr>
      </w:pPr>
      <w:r w:rsidRPr="00885E29">
        <w:rPr>
          <w:rFonts w:ascii="Arial" w:hAnsi="Arial" w:cs="Arial"/>
          <w:b/>
          <w:sz w:val="20"/>
          <w:szCs w:val="20"/>
        </w:rPr>
        <w:t>U M O W A</w:t>
      </w:r>
    </w:p>
    <w:p w:rsidR="002F279E" w:rsidRPr="00885E29" w:rsidRDefault="002F279E" w:rsidP="00885E29">
      <w:pPr>
        <w:spacing w:before="60" w:line="264" w:lineRule="auto"/>
        <w:jc w:val="both"/>
        <w:rPr>
          <w:rFonts w:ascii="Arial" w:hAnsi="Arial" w:cs="Arial"/>
          <w:sz w:val="20"/>
          <w:szCs w:val="20"/>
        </w:rPr>
      </w:pPr>
    </w:p>
    <w:p w:rsidR="002F279E" w:rsidRPr="00885E29" w:rsidRDefault="002F279E" w:rsidP="00885E29">
      <w:pPr>
        <w:spacing w:before="60" w:line="264" w:lineRule="auto"/>
        <w:jc w:val="both"/>
        <w:rPr>
          <w:rFonts w:ascii="Arial" w:hAnsi="Arial" w:cs="Arial"/>
          <w:sz w:val="20"/>
          <w:szCs w:val="20"/>
        </w:rPr>
      </w:pPr>
      <w:r w:rsidRPr="00885E29">
        <w:rPr>
          <w:rFonts w:ascii="Arial" w:hAnsi="Arial" w:cs="Arial"/>
          <w:sz w:val="20"/>
          <w:szCs w:val="20"/>
        </w:rPr>
        <w:t>zawarta w dniu ……………… 20</w:t>
      </w:r>
      <w:r w:rsidR="0099410D" w:rsidRPr="00885E29">
        <w:rPr>
          <w:rFonts w:ascii="Arial" w:hAnsi="Arial" w:cs="Arial"/>
          <w:sz w:val="20"/>
          <w:szCs w:val="20"/>
        </w:rPr>
        <w:t>22</w:t>
      </w:r>
      <w:r w:rsidRPr="00885E29">
        <w:rPr>
          <w:rFonts w:ascii="Arial" w:hAnsi="Arial" w:cs="Arial"/>
          <w:sz w:val="20"/>
          <w:szCs w:val="20"/>
        </w:rPr>
        <w:t xml:space="preserve"> r. w Warszawie</w:t>
      </w:r>
    </w:p>
    <w:p w:rsidR="002F279E" w:rsidRPr="00885E29" w:rsidRDefault="002F279E" w:rsidP="00885E29">
      <w:pPr>
        <w:spacing w:before="60" w:line="264" w:lineRule="auto"/>
        <w:jc w:val="both"/>
        <w:rPr>
          <w:rFonts w:ascii="Arial" w:hAnsi="Arial" w:cs="Arial"/>
          <w:sz w:val="20"/>
          <w:szCs w:val="20"/>
        </w:rPr>
      </w:pPr>
      <w:r w:rsidRPr="00885E29">
        <w:rPr>
          <w:rFonts w:ascii="Arial" w:hAnsi="Arial" w:cs="Arial"/>
          <w:sz w:val="20"/>
          <w:szCs w:val="20"/>
        </w:rPr>
        <w:t xml:space="preserve">pomiędzy </w:t>
      </w:r>
    </w:p>
    <w:p w:rsidR="002F279E" w:rsidRPr="00885E29" w:rsidRDefault="002F279E" w:rsidP="00885E29">
      <w:pPr>
        <w:spacing w:before="60" w:line="264" w:lineRule="auto"/>
        <w:jc w:val="both"/>
        <w:rPr>
          <w:rFonts w:ascii="Arial" w:hAnsi="Arial" w:cs="Arial"/>
          <w:sz w:val="20"/>
          <w:szCs w:val="20"/>
        </w:rPr>
      </w:pPr>
    </w:p>
    <w:p w:rsidR="00ED76F9" w:rsidRPr="00885E29" w:rsidRDefault="002F279E" w:rsidP="00885E29">
      <w:pPr>
        <w:spacing w:before="60" w:line="264" w:lineRule="auto"/>
        <w:jc w:val="both"/>
        <w:rPr>
          <w:rFonts w:ascii="Arial" w:hAnsi="Arial" w:cs="Arial"/>
          <w:sz w:val="20"/>
          <w:szCs w:val="20"/>
        </w:rPr>
      </w:pPr>
      <w:r w:rsidRPr="00885E29">
        <w:rPr>
          <w:rFonts w:ascii="Arial" w:hAnsi="Arial" w:cs="Arial"/>
          <w:b/>
          <w:sz w:val="20"/>
          <w:szCs w:val="20"/>
        </w:rPr>
        <w:t xml:space="preserve">Państwową Inspekcją Pracy Głównym Inspektoratem Pracy </w:t>
      </w:r>
      <w:r w:rsidRPr="00885E29">
        <w:rPr>
          <w:rFonts w:ascii="Arial" w:hAnsi="Arial" w:cs="Arial"/>
          <w:sz w:val="20"/>
          <w:szCs w:val="20"/>
        </w:rPr>
        <w:t xml:space="preserve">z siedzibą w Warszawie, ul. Barska 28/30, 02-315 Warszawa, </w:t>
      </w:r>
      <w:r w:rsidR="009B7E17" w:rsidRPr="00885E29">
        <w:rPr>
          <w:rFonts w:ascii="Arial" w:hAnsi="Arial" w:cs="Arial"/>
          <w:sz w:val="20"/>
          <w:szCs w:val="20"/>
        </w:rPr>
        <w:t xml:space="preserve">NIP: 5261026544, </w:t>
      </w:r>
      <w:r w:rsidR="00ED76F9" w:rsidRPr="00885E29">
        <w:rPr>
          <w:rFonts w:ascii="Arial" w:hAnsi="Arial" w:cs="Arial"/>
          <w:sz w:val="20"/>
          <w:szCs w:val="20"/>
        </w:rPr>
        <w:t xml:space="preserve">REGON:                   </w:t>
      </w:r>
    </w:p>
    <w:p w:rsidR="002F279E" w:rsidRPr="00885E29" w:rsidRDefault="002F279E" w:rsidP="00885E29">
      <w:pPr>
        <w:spacing w:before="60" w:line="264" w:lineRule="auto"/>
        <w:jc w:val="both"/>
        <w:rPr>
          <w:rFonts w:ascii="Arial" w:hAnsi="Arial" w:cs="Arial"/>
          <w:sz w:val="20"/>
          <w:szCs w:val="20"/>
        </w:rPr>
      </w:pPr>
      <w:r w:rsidRPr="00885E29">
        <w:rPr>
          <w:rFonts w:ascii="Arial" w:hAnsi="Arial" w:cs="Arial"/>
          <w:sz w:val="20"/>
          <w:szCs w:val="20"/>
        </w:rPr>
        <w:t>reprezentowanym przez:</w:t>
      </w:r>
    </w:p>
    <w:p w:rsidR="002F279E" w:rsidRPr="00885E29" w:rsidRDefault="002F279E" w:rsidP="00885E29">
      <w:pPr>
        <w:spacing w:before="60" w:line="264" w:lineRule="auto"/>
        <w:jc w:val="both"/>
        <w:rPr>
          <w:rFonts w:ascii="Arial" w:hAnsi="Arial" w:cs="Arial"/>
          <w:sz w:val="20"/>
          <w:szCs w:val="20"/>
        </w:rPr>
      </w:pPr>
    </w:p>
    <w:p w:rsidR="009B7E17" w:rsidRPr="00885E29" w:rsidRDefault="009B7E17" w:rsidP="00885E29">
      <w:pPr>
        <w:spacing w:before="60" w:line="264" w:lineRule="auto"/>
        <w:ind w:left="284" w:hanging="284"/>
        <w:jc w:val="both"/>
        <w:rPr>
          <w:rFonts w:ascii="Arial" w:hAnsi="Arial" w:cs="Arial"/>
          <w:sz w:val="20"/>
          <w:szCs w:val="20"/>
        </w:rPr>
      </w:pPr>
      <w:r w:rsidRPr="00885E29">
        <w:rPr>
          <w:rFonts w:ascii="Arial" w:hAnsi="Arial" w:cs="Arial"/>
          <w:b/>
          <w:sz w:val="20"/>
          <w:szCs w:val="20"/>
        </w:rPr>
        <w:t>………………………………………………..</w:t>
      </w:r>
    </w:p>
    <w:p w:rsidR="002F279E" w:rsidRPr="00885E29" w:rsidRDefault="002F279E" w:rsidP="00885E29">
      <w:pPr>
        <w:spacing w:before="60" w:line="264" w:lineRule="auto"/>
        <w:jc w:val="both"/>
        <w:rPr>
          <w:rFonts w:ascii="Arial" w:hAnsi="Arial" w:cs="Arial"/>
          <w:sz w:val="20"/>
          <w:szCs w:val="20"/>
        </w:rPr>
      </w:pPr>
    </w:p>
    <w:p w:rsidR="002F279E" w:rsidRPr="00885E29" w:rsidRDefault="002F279E" w:rsidP="00885E29">
      <w:pPr>
        <w:spacing w:before="60" w:line="264" w:lineRule="auto"/>
        <w:jc w:val="both"/>
        <w:rPr>
          <w:rFonts w:ascii="Arial" w:hAnsi="Arial" w:cs="Arial"/>
          <w:sz w:val="20"/>
          <w:szCs w:val="20"/>
        </w:rPr>
      </w:pPr>
      <w:r w:rsidRPr="00885E29">
        <w:rPr>
          <w:rFonts w:ascii="Arial" w:hAnsi="Arial" w:cs="Arial"/>
          <w:sz w:val="20"/>
          <w:szCs w:val="20"/>
        </w:rPr>
        <w:t>zwanym dalej „</w:t>
      </w:r>
      <w:r w:rsidR="00B23FB3" w:rsidRPr="00885E29">
        <w:rPr>
          <w:rFonts w:ascii="Arial" w:hAnsi="Arial" w:cs="Arial"/>
          <w:b/>
          <w:sz w:val="20"/>
          <w:szCs w:val="20"/>
        </w:rPr>
        <w:t>Zamawiającym</w:t>
      </w:r>
      <w:r w:rsidRPr="00885E29">
        <w:rPr>
          <w:rFonts w:ascii="Arial" w:hAnsi="Arial" w:cs="Arial"/>
          <w:b/>
          <w:sz w:val="20"/>
          <w:szCs w:val="20"/>
        </w:rPr>
        <w:t>”</w:t>
      </w:r>
    </w:p>
    <w:p w:rsidR="002F279E" w:rsidRPr="00885E29" w:rsidRDefault="002F279E" w:rsidP="00885E29">
      <w:pPr>
        <w:spacing w:before="60" w:line="264" w:lineRule="auto"/>
        <w:jc w:val="both"/>
        <w:rPr>
          <w:rFonts w:ascii="Arial" w:hAnsi="Arial" w:cs="Arial"/>
          <w:sz w:val="20"/>
          <w:szCs w:val="20"/>
        </w:rPr>
      </w:pPr>
    </w:p>
    <w:p w:rsidR="002F279E" w:rsidRPr="00885E29" w:rsidRDefault="002F279E" w:rsidP="00885E29">
      <w:pPr>
        <w:spacing w:before="60" w:line="264" w:lineRule="auto"/>
        <w:jc w:val="both"/>
        <w:rPr>
          <w:rFonts w:ascii="Arial" w:hAnsi="Arial" w:cs="Arial"/>
          <w:sz w:val="20"/>
          <w:szCs w:val="20"/>
        </w:rPr>
      </w:pPr>
      <w:r w:rsidRPr="00885E29">
        <w:rPr>
          <w:rFonts w:ascii="Arial" w:hAnsi="Arial" w:cs="Arial"/>
          <w:sz w:val="20"/>
          <w:szCs w:val="20"/>
        </w:rPr>
        <w:t>a</w:t>
      </w:r>
    </w:p>
    <w:p w:rsidR="002F279E" w:rsidRPr="00885E29" w:rsidRDefault="002F279E" w:rsidP="00885E29">
      <w:pPr>
        <w:spacing w:before="60" w:line="264" w:lineRule="auto"/>
        <w:jc w:val="both"/>
        <w:rPr>
          <w:rFonts w:ascii="Arial" w:hAnsi="Arial" w:cs="Arial"/>
          <w:sz w:val="20"/>
          <w:szCs w:val="20"/>
        </w:rPr>
      </w:pPr>
    </w:p>
    <w:p w:rsidR="002F279E" w:rsidRPr="00885E29" w:rsidRDefault="006452DE" w:rsidP="00885E29">
      <w:pPr>
        <w:spacing w:before="60" w:line="264" w:lineRule="auto"/>
        <w:jc w:val="both"/>
        <w:rPr>
          <w:rFonts w:ascii="Arial" w:hAnsi="Arial" w:cs="Arial"/>
          <w:sz w:val="20"/>
          <w:szCs w:val="20"/>
        </w:rPr>
      </w:pPr>
      <w:r w:rsidRPr="00885E29">
        <w:rPr>
          <w:rFonts w:ascii="Arial" w:hAnsi="Arial" w:cs="Arial"/>
          <w:sz w:val="20"/>
          <w:szCs w:val="20"/>
        </w:rPr>
        <w:t>……………………………………….</w:t>
      </w:r>
      <w:r w:rsidR="002F279E" w:rsidRPr="00885E29">
        <w:rPr>
          <w:rFonts w:ascii="Arial" w:hAnsi="Arial" w:cs="Arial"/>
          <w:sz w:val="20"/>
          <w:szCs w:val="20"/>
        </w:rPr>
        <w:t xml:space="preserve"> z siedzibą w </w:t>
      </w:r>
      <w:r w:rsidRPr="00885E29">
        <w:rPr>
          <w:rFonts w:ascii="Arial" w:hAnsi="Arial" w:cs="Arial"/>
          <w:sz w:val="20"/>
          <w:szCs w:val="20"/>
        </w:rPr>
        <w:t>…………………………., wpisanym</w:t>
      </w:r>
      <w:r w:rsidR="002F279E" w:rsidRPr="00885E29">
        <w:rPr>
          <w:rFonts w:ascii="Arial" w:hAnsi="Arial" w:cs="Arial"/>
          <w:sz w:val="20"/>
          <w:szCs w:val="20"/>
        </w:rPr>
        <w:t xml:space="preserve"> do rejestru przedsiębiorców prowadzonego przez </w:t>
      </w:r>
      <w:r w:rsidRPr="00885E29">
        <w:rPr>
          <w:rFonts w:ascii="Arial" w:hAnsi="Arial" w:cs="Arial"/>
          <w:sz w:val="20"/>
          <w:szCs w:val="20"/>
        </w:rPr>
        <w:t>…………………</w:t>
      </w:r>
      <w:r w:rsidR="002F279E" w:rsidRPr="00885E29">
        <w:rPr>
          <w:rFonts w:ascii="Arial" w:hAnsi="Arial" w:cs="Arial"/>
          <w:sz w:val="20"/>
          <w:szCs w:val="20"/>
        </w:rPr>
        <w:t xml:space="preserve"> pod numerem </w:t>
      </w:r>
      <w:r w:rsidRPr="00885E29">
        <w:rPr>
          <w:rFonts w:ascii="Arial" w:hAnsi="Arial" w:cs="Arial"/>
          <w:sz w:val="20"/>
          <w:szCs w:val="20"/>
        </w:rPr>
        <w:t>…………………..</w:t>
      </w:r>
      <w:r w:rsidR="002F279E" w:rsidRPr="00885E29">
        <w:rPr>
          <w:rFonts w:ascii="Arial" w:hAnsi="Arial" w:cs="Arial"/>
          <w:sz w:val="20"/>
          <w:szCs w:val="20"/>
        </w:rPr>
        <w:t xml:space="preserve">, NIP </w:t>
      </w:r>
      <w:r w:rsidRPr="00885E29">
        <w:rPr>
          <w:rFonts w:ascii="Arial" w:hAnsi="Arial" w:cs="Arial"/>
          <w:sz w:val="20"/>
          <w:szCs w:val="20"/>
        </w:rPr>
        <w:t>………………….</w:t>
      </w:r>
      <w:r w:rsidR="002F279E" w:rsidRPr="00885E29">
        <w:rPr>
          <w:rFonts w:ascii="Arial" w:hAnsi="Arial" w:cs="Arial"/>
          <w:sz w:val="20"/>
          <w:szCs w:val="20"/>
        </w:rPr>
        <w:t xml:space="preserve">, REGON </w:t>
      </w:r>
      <w:r w:rsidRPr="00885E29">
        <w:rPr>
          <w:rFonts w:ascii="Arial" w:hAnsi="Arial" w:cs="Arial"/>
          <w:sz w:val="20"/>
          <w:szCs w:val="20"/>
        </w:rPr>
        <w:t>…………………</w:t>
      </w:r>
      <w:r w:rsidR="002F279E" w:rsidRPr="00885E29">
        <w:rPr>
          <w:rFonts w:ascii="Arial" w:hAnsi="Arial" w:cs="Arial"/>
          <w:sz w:val="20"/>
          <w:szCs w:val="20"/>
        </w:rPr>
        <w:t>, reprezentowa</w:t>
      </w:r>
      <w:r w:rsidRPr="00885E29">
        <w:rPr>
          <w:rFonts w:ascii="Arial" w:hAnsi="Arial" w:cs="Arial"/>
          <w:sz w:val="20"/>
          <w:szCs w:val="20"/>
        </w:rPr>
        <w:t>nym</w:t>
      </w:r>
      <w:r w:rsidR="002F279E" w:rsidRPr="00885E29">
        <w:rPr>
          <w:rFonts w:ascii="Arial" w:hAnsi="Arial" w:cs="Arial"/>
          <w:sz w:val="20"/>
          <w:szCs w:val="20"/>
        </w:rPr>
        <w:t xml:space="preserve"> przez</w:t>
      </w:r>
      <w:r w:rsidRPr="00885E29">
        <w:rPr>
          <w:rFonts w:ascii="Arial" w:hAnsi="Arial" w:cs="Arial"/>
          <w:sz w:val="20"/>
          <w:szCs w:val="20"/>
        </w:rPr>
        <w:t>:</w:t>
      </w:r>
    </w:p>
    <w:p w:rsidR="002F279E" w:rsidRPr="00885E29" w:rsidRDefault="002F279E" w:rsidP="00885E29">
      <w:pPr>
        <w:spacing w:before="60" w:line="264" w:lineRule="auto"/>
        <w:jc w:val="both"/>
        <w:rPr>
          <w:rFonts w:ascii="Arial" w:hAnsi="Arial" w:cs="Arial"/>
          <w:sz w:val="20"/>
          <w:szCs w:val="20"/>
        </w:rPr>
      </w:pPr>
    </w:p>
    <w:p w:rsidR="002F279E" w:rsidRPr="009C10C2" w:rsidRDefault="006452DE" w:rsidP="00885E29">
      <w:pPr>
        <w:spacing w:before="60" w:line="264" w:lineRule="auto"/>
        <w:jc w:val="both"/>
        <w:rPr>
          <w:rFonts w:ascii="Arial" w:hAnsi="Arial" w:cs="Arial"/>
          <w:sz w:val="20"/>
          <w:szCs w:val="20"/>
        </w:rPr>
      </w:pPr>
      <w:r w:rsidRPr="009C10C2">
        <w:rPr>
          <w:rFonts w:ascii="Arial" w:hAnsi="Arial" w:cs="Arial"/>
          <w:sz w:val="20"/>
          <w:szCs w:val="20"/>
        </w:rPr>
        <w:t>……………………………………………</w:t>
      </w:r>
    </w:p>
    <w:p w:rsidR="002F279E" w:rsidRPr="00885E29" w:rsidRDefault="002F279E" w:rsidP="00885E29">
      <w:pPr>
        <w:spacing w:before="60" w:line="264" w:lineRule="auto"/>
        <w:jc w:val="both"/>
        <w:rPr>
          <w:rFonts w:ascii="Arial" w:hAnsi="Arial" w:cs="Arial"/>
          <w:sz w:val="20"/>
          <w:szCs w:val="20"/>
        </w:rPr>
      </w:pPr>
    </w:p>
    <w:p w:rsidR="002F279E" w:rsidRPr="00885E29" w:rsidRDefault="006452DE" w:rsidP="00885E29">
      <w:pPr>
        <w:spacing w:before="60" w:line="264" w:lineRule="auto"/>
        <w:jc w:val="both"/>
        <w:rPr>
          <w:rFonts w:ascii="Arial" w:hAnsi="Arial" w:cs="Arial"/>
          <w:b/>
          <w:sz w:val="20"/>
          <w:szCs w:val="20"/>
        </w:rPr>
      </w:pPr>
      <w:r w:rsidRPr="00885E29">
        <w:rPr>
          <w:rFonts w:ascii="Arial" w:hAnsi="Arial" w:cs="Arial"/>
          <w:sz w:val="20"/>
          <w:szCs w:val="20"/>
        </w:rPr>
        <w:t>zwanym</w:t>
      </w:r>
      <w:r w:rsidR="002F279E" w:rsidRPr="00885E29">
        <w:rPr>
          <w:rFonts w:ascii="Arial" w:hAnsi="Arial" w:cs="Arial"/>
          <w:sz w:val="20"/>
          <w:szCs w:val="20"/>
        </w:rPr>
        <w:t xml:space="preserve"> dalej „</w:t>
      </w:r>
      <w:r w:rsidR="006D2E79" w:rsidRPr="00885E29">
        <w:rPr>
          <w:rFonts w:ascii="Arial" w:hAnsi="Arial" w:cs="Arial"/>
          <w:b/>
          <w:sz w:val="20"/>
          <w:szCs w:val="20"/>
        </w:rPr>
        <w:t>Wykonawcą</w:t>
      </w:r>
      <w:r w:rsidR="002F279E" w:rsidRPr="00885E29">
        <w:rPr>
          <w:rFonts w:ascii="Arial" w:hAnsi="Arial" w:cs="Arial"/>
          <w:b/>
          <w:sz w:val="20"/>
          <w:szCs w:val="20"/>
        </w:rPr>
        <w:t>”</w:t>
      </w:r>
    </w:p>
    <w:p w:rsidR="002F279E" w:rsidRPr="00885E29" w:rsidRDefault="002F279E" w:rsidP="00885E29">
      <w:pPr>
        <w:spacing w:before="60" w:line="264" w:lineRule="auto"/>
        <w:jc w:val="both"/>
        <w:rPr>
          <w:rFonts w:ascii="Arial" w:hAnsi="Arial" w:cs="Arial"/>
          <w:sz w:val="20"/>
          <w:szCs w:val="20"/>
        </w:rPr>
      </w:pPr>
      <w:r w:rsidRPr="00885E29">
        <w:rPr>
          <w:rFonts w:ascii="Arial" w:hAnsi="Arial" w:cs="Arial"/>
          <w:sz w:val="20"/>
          <w:szCs w:val="20"/>
        </w:rPr>
        <w:t>łącznie zwanymi dalej</w:t>
      </w:r>
      <w:r w:rsidRPr="00885E29">
        <w:rPr>
          <w:rFonts w:ascii="Arial" w:hAnsi="Arial" w:cs="Arial"/>
          <w:b/>
          <w:sz w:val="20"/>
          <w:szCs w:val="20"/>
        </w:rPr>
        <w:t xml:space="preserve"> „Stronami”</w:t>
      </w:r>
      <w:r w:rsidRPr="00885E29">
        <w:rPr>
          <w:rFonts w:ascii="Arial" w:hAnsi="Arial" w:cs="Arial"/>
          <w:sz w:val="20"/>
          <w:szCs w:val="20"/>
        </w:rPr>
        <w:t xml:space="preserve"> </w:t>
      </w:r>
    </w:p>
    <w:p w:rsidR="002F279E" w:rsidRPr="00885E29" w:rsidRDefault="002F279E" w:rsidP="00885E29">
      <w:pPr>
        <w:spacing w:before="60" w:line="264" w:lineRule="auto"/>
        <w:jc w:val="both"/>
        <w:rPr>
          <w:rFonts w:ascii="Arial" w:hAnsi="Arial" w:cs="Arial"/>
          <w:sz w:val="20"/>
          <w:szCs w:val="20"/>
        </w:rPr>
      </w:pPr>
    </w:p>
    <w:p w:rsidR="002F279E" w:rsidRPr="00885E29" w:rsidRDefault="002F279E" w:rsidP="00885E29">
      <w:pPr>
        <w:spacing w:before="60" w:line="264" w:lineRule="auto"/>
        <w:jc w:val="both"/>
        <w:rPr>
          <w:rFonts w:ascii="Arial" w:hAnsi="Arial" w:cs="Arial"/>
          <w:b/>
          <w:sz w:val="20"/>
          <w:szCs w:val="20"/>
        </w:rPr>
      </w:pPr>
    </w:p>
    <w:p w:rsidR="002F279E" w:rsidRPr="00885E29" w:rsidRDefault="002F279E" w:rsidP="00885E29">
      <w:pPr>
        <w:spacing w:before="60" w:line="264" w:lineRule="auto"/>
        <w:jc w:val="both"/>
        <w:rPr>
          <w:rFonts w:ascii="Arial" w:hAnsi="Arial" w:cs="Arial"/>
          <w:b/>
          <w:sz w:val="20"/>
          <w:szCs w:val="20"/>
        </w:rPr>
      </w:pP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t>§ 1</w:t>
      </w:r>
    </w:p>
    <w:p w:rsidR="002F279E" w:rsidRPr="00885E29" w:rsidRDefault="002F279E" w:rsidP="00885E29">
      <w:pPr>
        <w:numPr>
          <w:ilvl w:val="0"/>
          <w:numId w:val="1"/>
        </w:numPr>
        <w:tabs>
          <w:tab w:val="clear" w:pos="720"/>
        </w:tabs>
        <w:spacing w:before="60" w:line="264" w:lineRule="auto"/>
        <w:ind w:left="284" w:hanging="284"/>
        <w:jc w:val="both"/>
        <w:rPr>
          <w:rFonts w:ascii="Arial" w:hAnsi="Arial" w:cs="Arial"/>
          <w:sz w:val="20"/>
          <w:szCs w:val="20"/>
        </w:rPr>
      </w:pPr>
      <w:r w:rsidRPr="00885E29">
        <w:rPr>
          <w:rFonts w:ascii="Arial" w:hAnsi="Arial" w:cs="Arial"/>
          <w:sz w:val="20"/>
          <w:szCs w:val="20"/>
        </w:rPr>
        <w:t xml:space="preserve">Przedmiotem niniejszej umowy jest </w:t>
      </w:r>
      <w:r w:rsidR="009B7E17" w:rsidRPr="00885E29">
        <w:rPr>
          <w:rFonts w:ascii="Arial" w:hAnsi="Arial" w:cs="Arial"/>
          <w:sz w:val="20"/>
          <w:szCs w:val="20"/>
        </w:rPr>
        <w:t>świadczenie usług medyc</w:t>
      </w:r>
      <w:r w:rsidR="00ED76F9" w:rsidRPr="00885E29">
        <w:rPr>
          <w:rFonts w:ascii="Arial" w:hAnsi="Arial" w:cs="Arial"/>
          <w:sz w:val="20"/>
          <w:szCs w:val="20"/>
        </w:rPr>
        <w:t>znych w zakresie medycyny pracy</w:t>
      </w:r>
      <w:r w:rsidR="006D2E79" w:rsidRPr="00885E29">
        <w:rPr>
          <w:rFonts w:ascii="Arial" w:hAnsi="Arial" w:cs="Arial"/>
          <w:sz w:val="20"/>
          <w:szCs w:val="20"/>
        </w:rPr>
        <w:t>,</w:t>
      </w:r>
      <w:r w:rsidR="00ED76F9" w:rsidRPr="00885E29">
        <w:rPr>
          <w:rFonts w:ascii="Arial" w:hAnsi="Arial" w:cs="Arial"/>
          <w:sz w:val="20"/>
          <w:szCs w:val="20"/>
        </w:rPr>
        <w:t xml:space="preserve"> </w:t>
      </w:r>
      <w:r w:rsidR="009B7E17" w:rsidRPr="00885E29">
        <w:rPr>
          <w:rFonts w:ascii="Arial" w:hAnsi="Arial" w:cs="Arial"/>
          <w:sz w:val="20"/>
          <w:szCs w:val="20"/>
        </w:rPr>
        <w:t>polegając</w:t>
      </w:r>
      <w:r w:rsidR="009B3E25">
        <w:rPr>
          <w:rFonts w:ascii="Arial" w:hAnsi="Arial" w:cs="Arial"/>
          <w:sz w:val="20"/>
          <w:szCs w:val="20"/>
        </w:rPr>
        <w:t>ych</w:t>
      </w:r>
      <w:r w:rsidR="009B7E17" w:rsidRPr="00885E29">
        <w:rPr>
          <w:rFonts w:ascii="Arial" w:hAnsi="Arial" w:cs="Arial"/>
          <w:sz w:val="20"/>
          <w:szCs w:val="20"/>
        </w:rPr>
        <w:t xml:space="preserve"> na zapewnieniu profilaktycznej opieki zdrowotnej dla kandydatów do pracy oraz pracowników Państwowej Inspekcji Pracy Głównego Inspektoratu Pracy w oparciu o przepisy ustawy z dnia 27 czerwca 1997 r. o służbie medycyny pracy (Dz.U. z 2022 r. poz. 437 </w:t>
      </w:r>
      <w:proofErr w:type="spellStart"/>
      <w:r w:rsidR="009B7E17" w:rsidRPr="00885E29">
        <w:rPr>
          <w:rFonts w:ascii="Arial" w:hAnsi="Arial" w:cs="Arial"/>
          <w:sz w:val="20"/>
          <w:szCs w:val="20"/>
        </w:rPr>
        <w:t>t.j</w:t>
      </w:r>
      <w:proofErr w:type="spellEnd"/>
      <w:r w:rsidR="009B7E17" w:rsidRPr="00885E29">
        <w:rPr>
          <w:rFonts w:ascii="Arial" w:hAnsi="Arial" w:cs="Arial"/>
          <w:sz w:val="20"/>
          <w:szCs w:val="20"/>
        </w:rPr>
        <w:t>.) i</w:t>
      </w:r>
      <w:r w:rsidR="002F51A8">
        <w:rPr>
          <w:rFonts w:ascii="Arial" w:hAnsi="Arial" w:cs="Arial"/>
          <w:sz w:val="20"/>
          <w:szCs w:val="20"/>
        </w:rPr>
        <w:t> </w:t>
      </w:r>
      <w:r w:rsidR="009B7E17" w:rsidRPr="00885E29">
        <w:rPr>
          <w:rFonts w:ascii="Arial" w:hAnsi="Arial" w:cs="Arial"/>
          <w:sz w:val="20"/>
          <w:szCs w:val="20"/>
        </w:rPr>
        <w:t>rozporządzenia Ministra Zdrowia i Opieki Społecznej z dnia 30 maja 1996 r. w sprawie przeprowadzania badań lekarskich pracowników, zakresu profilaktycznej opieki zdrowotnej nad pracownikami oraz orzeczeń lekarskich wydawanych do celów przewidzianych w Kodeksie pracy (Dz.U. z 2016 r., poz. 2067. ze zm.), oraz innych badań wynikających z obowiązku pracodawcy</w:t>
      </w:r>
      <w:r w:rsidR="009518C1" w:rsidRPr="00885E29">
        <w:rPr>
          <w:rFonts w:ascii="Arial" w:hAnsi="Arial" w:cs="Arial"/>
          <w:sz w:val="20"/>
          <w:szCs w:val="20"/>
        </w:rPr>
        <w:t xml:space="preserve">, </w:t>
      </w:r>
      <w:r w:rsidR="006D2E79" w:rsidRPr="00885E29">
        <w:rPr>
          <w:rFonts w:ascii="Arial" w:hAnsi="Arial" w:cs="Arial"/>
          <w:sz w:val="20"/>
          <w:szCs w:val="20"/>
        </w:rPr>
        <w:t xml:space="preserve">zwanych dalej „badaniami profilaktycznymi”, </w:t>
      </w:r>
      <w:r w:rsidR="009518C1" w:rsidRPr="00885E29">
        <w:rPr>
          <w:rFonts w:ascii="Arial" w:hAnsi="Arial" w:cs="Arial"/>
          <w:sz w:val="20"/>
          <w:szCs w:val="20"/>
        </w:rPr>
        <w:t xml:space="preserve">w ilości i na warunkach opisanych w Opisie przedmiotu zamówienia stanowiącym Załącznik nr 1 </w:t>
      </w:r>
      <w:r w:rsidR="002150F1" w:rsidRPr="00885E29">
        <w:rPr>
          <w:rFonts w:ascii="Arial" w:hAnsi="Arial" w:cs="Arial"/>
          <w:sz w:val="20"/>
          <w:szCs w:val="20"/>
        </w:rPr>
        <w:t>oraz Formularz</w:t>
      </w:r>
      <w:r w:rsidR="009B3E25">
        <w:rPr>
          <w:rFonts w:ascii="Arial" w:hAnsi="Arial" w:cs="Arial"/>
          <w:sz w:val="20"/>
          <w:szCs w:val="20"/>
        </w:rPr>
        <w:t>u</w:t>
      </w:r>
      <w:r w:rsidR="002150F1" w:rsidRPr="00885E29">
        <w:rPr>
          <w:rFonts w:ascii="Arial" w:hAnsi="Arial" w:cs="Arial"/>
          <w:sz w:val="20"/>
          <w:szCs w:val="20"/>
        </w:rPr>
        <w:t xml:space="preserve"> oferty stanowiącym załącznik nr 2 do niniejszej umowy</w:t>
      </w:r>
      <w:r w:rsidR="009518C1" w:rsidRPr="00885E29">
        <w:rPr>
          <w:rFonts w:ascii="Arial" w:hAnsi="Arial" w:cs="Arial"/>
          <w:sz w:val="20"/>
          <w:szCs w:val="20"/>
        </w:rPr>
        <w:t xml:space="preserve">. </w:t>
      </w:r>
    </w:p>
    <w:p w:rsidR="002F279E" w:rsidRPr="00885E29" w:rsidRDefault="002F279E" w:rsidP="00885E29">
      <w:pPr>
        <w:numPr>
          <w:ilvl w:val="0"/>
          <w:numId w:val="1"/>
        </w:numPr>
        <w:tabs>
          <w:tab w:val="num" w:pos="284"/>
          <w:tab w:val="num" w:pos="360"/>
        </w:tabs>
        <w:spacing w:before="60" w:line="264" w:lineRule="auto"/>
        <w:ind w:left="284" w:hanging="284"/>
        <w:jc w:val="both"/>
        <w:rPr>
          <w:rFonts w:ascii="Arial" w:hAnsi="Arial" w:cs="Arial"/>
          <w:sz w:val="20"/>
          <w:szCs w:val="20"/>
        </w:rPr>
      </w:pPr>
      <w:r w:rsidRPr="00885E29">
        <w:rPr>
          <w:rFonts w:ascii="Arial" w:hAnsi="Arial" w:cs="Arial"/>
          <w:sz w:val="20"/>
          <w:szCs w:val="20"/>
        </w:rPr>
        <w:t xml:space="preserve">Zakres i częstotliwość badań profilaktycznych określają wskazówki metodyczne zawarte </w:t>
      </w:r>
      <w:r w:rsidR="0099410D" w:rsidRPr="00885E29">
        <w:rPr>
          <w:rFonts w:ascii="Arial" w:hAnsi="Arial" w:cs="Arial"/>
          <w:sz w:val="20"/>
          <w:szCs w:val="20"/>
        </w:rPr>
        <w:br/>
      </w:r>
      <w:r w:rsidRPr="00885E29">
        <w:rPr>
          <w:rFonts w:ascii="Arial" w:hAnsi="Arial" w:cs="Arial"/>
          <w:sz w:val="20"/>
          <w:szCs w:val="20"/>
        </w:rPr>
        <w:t>w załączniku nr 1 do rozporządzenia wymienionego w ust. 1.</w:t>
      </w:r>
    </w:p>
    <w:p w:rsidR="002F279E" w:rsidRPr="00885E29" w:rsidRDefault="002150F1" w:rsidP="00885E29">
      <w:pPr>
        <w:numPr>
          <w:ilvl w:val="0"/>
          <w:numId w:val="1"/>
        </w:numPr>
        <w:tabs>
          <w:tab w:val="clear" w:pos="720"/>
          <w:tab w:val="num" w:pos="284"/>
          <w:tab w:val="num" w:pos="360"/>
        </w:tabs>
        <w:spacing w:before="60" w:line="264" w:lineRule="auto"/>
        <w:ind w:left="284" w:hanging="284"/>
        <w:jc w:val="both"/>
        <w:rPr>
          <w:rFonts w:ascii="Arial" w:hAnsi="Arial" w:cs="Arial"/>
          <w:sz w:val="20"/>
          <w:szCs w:val="20"/>
        </w:rPr>
      </w:pPr>
      <w:r w:rsidRPr="00885E29">
        <w:rPr>
          <w:rFonts w:ascii="Arial" w:hAnsi="Arial" w:cs="Arial"/>
          <w:sz w:val="20"/>
          <w:szCs w:val="20"/>
        </w:rPr>
        <w:t>Wykonawca oświadcza, że posiada wszelkie wymagane prawem uprawnienia, kwalifikacje i doświadczenie zawodowe  do wykonania przedmiotu umowy</w:t>
      </w:r>
      <w:r w:rsidR="002F279E" w:rsidRPr="00885E29">
        <w:rPr>
          <w:rFonts w:ascii="Arial" w:hAnsi="Arial" w:cs="Arial"/>
          <w:sz w:val="20"/>
          <w:szCs w:val="20"/>
        </w:rPr>
        <w:t>.</w:t>
      </w:r>
    </w:p>
    <w:p w:rsidR="002F279E" w:rsidRPr="00885E29" w:rsidRDefault="002F279E" w:rsidP="00885E29">
      <w:pPr>
        <w:tabs>
          <w:tab w:val="num" w:pos="284"/>
        </w:tabs>
        <w:spacing w:before="60" w:line="264" w:lineRule="auto"/>
        <w:ind w:hanging="284"/>
        <w:jc w:val="both"/>
        <w:rPr>
          <w:rFonts w:ascii="Arial" w:hAnsi="Arial" w:cs="Arial"/>
          <w:b/>
          <w:sz w:val="20"/>
          <w:szCs w:val="20"/>
        </w:rPr>
      </w:pPr>
    </w:p>
    <w:p w:rsidR="002F279E" w:rsidRPr="00885E29" w:rsidRDefault="002F279E" w:rsidP="00885E29">
      <w:pPr>
        <w:spacing w:before="60" w:line="264" w:lineRule="auto"/>
        <w:jc w:val="both"/>
        <w:rPr>
          <w:rFonts w:ascii="Arial" w:hAnsi="Arial" w:cs="Arial"/>
          <w:b/>
          <w:sz w:val="20"/>
          <w:szCs w:val="20"/>
        </w:rPr>
      </w:pP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t>§ 2</w:t>
      </w:r>
    </w:p>
    <w:p w:rsidR="002F279E" w:rsidRPr="00885E29" w:rsidRDefault="002F279E" w:rsidP="00885E29">
      <w:pPr>
        <w:numPr>
          <w:ilvl w:val="0"/>
          <w:numId w:val="2"/>
        </w:numPr>
        <w:spacing w:before="60" w:line="264" w:lineRule="auto"/>
        <w:jc w:val="both"/>
        <w:rPr>
          <w:rFonts w:ascii="Arial" w:hAnsi="Arial" w:cs="Arial"/>
          <w:sz w:val="20"/>
          <w:szCs w:val="20"/>
        </w:rPr>
      </w:pPr>
      <w:r w:rsidRPr="00885E29">
        <w:rPr>
          <w:rFonts w:ascii="Arial" w:hAnsi="Arial" w:cs="Arial"/>
          <w:sz w:val="20"/>
          <w:szCs w:val="20"/>
        </w:rPr>
        <w:t>Umowa zostaje zawarta na czas o</w:t>
      </w:r>
      <w:r w:rsidR="004F015C" w:rsidRPr="00885E29">
        <w:rPr>
          <w:rFonts w:ascii="Arial" w:hAnsi="Arial" w:cs="Arial"/>
          <w:sz w:val="20"/>
          <w:szCs w:val="20"/>
        </w:rPr>
        <w:t>kreślony od dnia 1 stycznia 202</w:t>
      </w:r>
      <w:r w:rsidR="0099410D" w:rsidRPr="00885E29">
        <w:rPr>
          <w:rFonts w:ascii="Arial" w:hAnsi="Arial" w:cs="Arial"/>
          <w:sz w:val="20"/>
          <w:szCs w:val="20"/>
        </w:rPr>
        <w:t>3</w:t>
      </w:r>
      <w:r w:rsidR="004F015C" w:rsidRPr="00885E29">
        <w:rPr>
          <w:rFonts w:ascii="Arial" w:hAnsi="Arial" w:cs="Arial"/>
          <w:sz w:val="20"/>
          <w:szCs w:val="20"/>
        </w:rPr>
        <w:t xml:space="preserve"> r. do dnia 31 grudnia 202</w:t>
      </w:r>
      <w:r w:rsidR="0099410D" w:rsidRPr="00885E29">
        <w:rPr>
          <w:rFonts w:ascii="Arial" w:hAnsi="Arial" w:cs="Arial"/>
          <w:sz w:val="20"/>
          <w:szCs w:val="20"/>
        </w:rPr>
        <w:t>4</w:t>
      </w:r>
      <w:r w:rsidRPr="00885E29">
        <w:rPr>
          <w:rFonts w:ascii="Arial" w:hAnsi="Arial" w:cs="Arial"/>
          <w:sz w:val="20"/>
          <w:szCs w:val="20"/>
        </w:rPr>
        <w:t xml:space="preserve"> r.</w:t>
      </w:r>
      <w:r w:rsidR="00276175" w:rsidRPr="00885E29">
        <w:rPr>
          <w:rFonts w:ascii="Arial" w:hAnsi="Arial" w:cs="Arial"/>
          <w:sz w:val="20"/>
          <w:szCs w:val="20"/>
        </w:rPr>
        <w:t xml:space="preserve"> lub do wyczerpania </w:t>
      </w:r>
      <w:r w:rsidR="00ED76F9" w:rsidRPr="00885E29">
        <w:rPr>
          <w:rFonts w:ascii="Arial" w:hAnsi="Arial" w:cs="Arial"/>
          <w:sz w:val="20"/>
          <w:szCs w:val="20"/>
        </w:rPr>
        <w:t xml:space="preserve">kwoty określonej w § </w:t>
      </w:r>
      <w:r w:rsidR="00F736BB">
        <w:rPr>
          <w:rFonts w:ascii="Arial" w:hAnsi="Arial" w:cs="Arial"/>
          <w:sz w:val="20"/>
          <w:szCs w:val="20"/>
        </w:rPr>
        <w:t>6</w:t>
      </w:r>
      <w:r w:rsidR="00ED76F9" w:rsidRPr="00885E29">
        <w:rPr>
          <w:rFonts w:ascii="Arial" w:hAnsi="Arial" w:cs="Arial"/>
          <w:sz w:val="20"/>
          <w:szCs w:val="20"/>
        </w:rPr>
        <w:t xml:space="preserve"> ust</w:t>
      </w:r>
      <w:r w:rsidR="006D2E79" w:rsidRPr="00885E29">
        <w:rPr>
          <w:rFonts w:ascii="Arial" w:hAnsi="Arial" w:cs="Arial"/>
          <w:sz w:val="20"/>
          <w:szCs w:val="20"/>
        </w:rPr>
        <w:t>. 1.</w:t>
      </w:r>
    </w:p>
    <w:p w:rsidR="002F279E" w:rsidRPr="00885E29" w:rsidRDefault="002F279E" w:rsidP="00885E29">
      <w:pPr>
        <w:numPr>
          <w:ilvl w:val="0"/>
          <w:numId w:val="2"/>
        </w:numPr>
        <w:spacing w:before="60" w:line="264" w:lineRule="auto"/>
        <w:jc w:val="both"/>
        <w:rPr>
          <w:rFonts w:ascii="Arial" w:hAnsi="Arial" w:cs="Arial"/>
          <w:sz w:val="20"/>
          <w:szCs w:val="20"/>
        </w:rPr>
      </w:pPr>
      <w:r w:rsidRPr="00885E29">
        <w:rPr>
          <w:rFonts w:ascii="Arial" w:hAnsi="Arial" w:cs="Arial"/>
          <w:sz w:val="20"/>
          <w:szCs w:val="20"/>
        </w:rPr>
        <w:t>Umowa może zostać rozwiązana przez każdą ze Stron z zachowaniem 3-miesięcznego okresu wypowiedzenia.</w:t>
      </w:r>
    </w:p>
    <w:p w:rsidR="002F279E" w:rsidRPr="00885E29" w:rsidRDefault="002F279E" w:rsidP="00885E29">
      <w:pPr>
        <w:spacing w:before="60" w:line="264" w:lineRule="auto"/>
        <w:jc w:val="both"/>
        <w:rPr>
          <w:rFonts w:ascii="Arial" w:hAnsi="Arial" w:cs="Arial"/>
          <w:sz w:val="20"/>
          <w:szCs w:val="20"/>
        </w:rPr>
      </w:pPr>
    </w:p>
    <w:p w:rsidR="008D3230" w:rsidRDefault="002F279E" w:rsidP="00885E29">
      <w:pPr>
        <w:spacing w:before="60" w:line="264" w:lineRule="auto"/>
        <w:jc w:val="both"/>
        <w:rPr>
          <w:rFonts w:ascii="Arial" w:hAnsi="Arial" w:cs="Arial"/>
          <w:b/>
          <w:sz w:val="20"/>
          <w:szCs w:val="20"/>
        </w:rPr>
      </w:pP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p>
    <w:p w:rsidR="002F279E" w:rsidRPr="00885E29" w:rsidRDefault="008D3230" w:rsidP="009C10C2">
      <w:pPr>
        <w:spacing w:after="160" w:line="259" w:lineRule="auto"/>
        <w:jc w:val="center"/>
        <w:rPr>
          <w:rFonts w:ascii="Arial" w:hAnsi="Arial" w:cs="Arial"/>
          <w:b/>
          <w:sz w:val="20"/>
          <w:szCs w:val="20"/>
        </w:rPr>
      </w:pPr>
      <w:r>
        <w:rPr>
          <w:rFonts w:ascii="Arial" w:hAnsi="Arial" w:cs="Arial"/>
          <w:b/>
          <w:sz w:val="20"/>
          <w:szCs w:val="20"/>
        </w:rPr>
        <w:br w:type="page"/>
      </w:r>
      <w:r w:rsidR="002F279E" w:rsidRPr="00885E29">
        <w:rPr>
          <w:rFonts w:ascii="Arial" w:hAnsi="Arial" w:cs="Arial"/>
          <w:b/>
          <w:sz w:val="20"/>
          <w:szCs w:val="20"/>
        </w:rPr>
        <w:lastRenderedPageBreak/>
        <w:t>§ 3</w:t>
      </w:r>
    </w:p>
    <w:p w:rsidR="002F279E" w:rsidRPr="00885E29" w:rsidRDefault="006D2E79" w:rsidP="00885E29">
      <w:pPr>
        <w:numPr>
          <w:ilvl w:val="0"/>
          <w:numId w:val="3"/>
        </w:numPr>
        <w:spacing w:before="60" w:line="264" w:lineRule="auto"/>
        <w:ind w:left="360"/>
        <w:jc w:val="both"/>
        <w:rPr>
          <w:rFonts w:ascii="Arial" w:hAnsi="Arial" w:cs="Arial"/>
          <w:sz w:val="20"/>
          <w:szCs w:val="20"/>
        </w:rPr>
      </w:pPr>
      <w:r w:rsidRPr="00885E29">
        <w:rPr>
          <w:rFonts w:ascii="Arial" w:hAnsi="Arial" w:cs="Arial"/>
          <w:sz w:val="20"/>
          <w:szCs w:val="20"/>
        </w:rPr>
        <w:t>Wykonawca</w:t>
      </w:r>
      <w:r w:rsidR="002F279E" w:rsidRPr="00885E29">
        <w:rPr>
          <w:rFonts w:ascii="Arial" w:hAnsi="Arial" w:cs="Arial"/>
          <w:sz w:val="20"/>
          <w:szCs w:val="20"/>
        </w:rPr>
        <w:t xml:space="preserve"> zobowiązuje się wykonać odpłatnie badania profilaktyczne</w:t>
      </w:r>
      <w:r w:rsidR="00ED76F9" w:rsidRPr="00885E29">
        <w:rPr>
          <w:rFonts w:ascii="Arial" w:hAnsi="Arial" w:cs="Arial"/>
          <w:sz w:val="20"/>
          <w:szCs w:val="20"/>
        </w:rPr>
        <w:t xml:space="preserve"> dla 230 osób</w:t>
      </w:r>
      <w:r w:rsidR="002F279E" w:rsidRPr="00885E29">
        <w:rPr>
          <w:rFonts w:ascii="Arial" w:hAnsi="Arial" w:cs="Arial"/>
          <w:sz w:val="20"/>
          <w:szCs w:val="20"/>
        </w:rPr>
        <w:t>, któr</w:t>
      </w:r>
      <w:r w:rsidRPr="00885E29">
        <w:rPr>
          <w:rFonts w:ascii="Arial" w:hAnsi="Arial" w:cs="Arial"/>
          <w:sz w:val="20"/>
          <w:szCs w:val="20"/>
        </w:rPr>
        <w:t>e</w:t>
      </w:r>
      <w:r w:rsidR="002F279E" w:rsidRPr="00885E29">
        <w:rPr>
          <w:rFonts w:ascii="Arial" w:hAnsi="Arial" w:cs="Arial"/>
          <w:sz w:val="20"/>
          <w:szCs w:val="20"/>
        </w:rPr>
        <w:t xml:space="preserve"> zostaną skierowan</w:t>
      </w:r>
      <w:r w:rsidRPr="00885E29">
        <w:rPr>
          <w:rFonts w:ascii="Arial" w:hAnsi="Arial" w:cs="Arial"/>
          <w:sz w:val="20"/>
          <w:szCs w:val="20"/>
        </w:rPr>
        <w:t>e</w:t>
      </w:r>
      <w:r w:rsidR="002F279E" w:rsidRPr="00885E29">
        <w:rPr>
          <w:rFonts w:ascii="Arial" w:hAnsi="Arial" w:cs="Arial"/>
          <w:sz w:val="20"/>
          <w:szCs w:val="20"/>
        </w:rPr>
        <w:t xml:space="preserve"> na badania profilaktyczne </w:t>
      </w:r>
      <w:r w:rsidRPr="00885E29">
        <w:rPr>
          <w:rFonts w:ascii="Arial" w:hAnsi="Arial" w:cs="Arial"/>
          <w:sz w:val="20"/>
          <w:szCs w:val="20"/>
        </w:rPr>
        <w:t xml:space="preserve">przez Zamawiającego </w:t>
      </w:r>
      <w:r w:rsidR="002F279E" w:rsidRPr="00885E29">
        <w:rPr>
          <w:rFonts w:ascii="Arial" w:hAnsi="Arial" w:cs="Arial"/>
          <w:sz w:val="20"/>
          <w:szCs w:val="20"/>
        </w:rPr>
        <w:t>w okresie obowi</w:t>
      </w:r>
      <w:r w:rsidR="004F015C" w:rsidRPr="00885E29">
        <w:rPr>
          <w:rFonts w:ascii="Arial" w:hAnsi="Arial" w:cs="Arial"/>
          <w:sz w:val="20"/>
          <w:szCs w:val="20"/>
        </w:rPr>
        <w:t>ązywania niniejszej umowy</w:t>
      </w:r>
      <w:r w:rsidR="002F279E" w:rsidRPr="00885E29">
        <w:rPr>
          <w:rFonts w:ascii="Arial" w:hAnsi="Arial" w:cs="Arial"/>
          <w:sz w:val="20"/>
          <w:szCs w:val="20"/>
        </w:rPr>
        <w:t>.</w:t>
      </w:r>
    </w:p>
    <w:p w:rsidR="009A5F09" w:rsidRPr="00885E29" w:rsidRDefault="006D2E79" w:rsidP="00885E29">
      <w:pPr>
        <w:numPr>
          <w:ilvl w:val="0"/>
          <w:numId w:val="3"/>
        </w:numPr>
        <w:spacing w:before="60" w:line="264" w:lineRule="auto"/>
        <w:ind w:left="360"/>
        <w:jc w:val="both"/>
        <w:rPr>
          <w:rFonts w:ascii="Arial" w:hAnsi="Arial" w:cs="Arial"/>
          <w:sz w:val="20"/>
          <w:szCs w:val="20"/>
        </w:rPr>
      </w:pPr>
      <w:r w:rsidRPr="00885E29">
        <w:rPr>
          <w:rFonts w:ascii="Arial" w:hAnsi="Arial" w:cs="Arial"/>
          <w:sz w:val="20"/>
          <w:szCs w:val="20"/>
        </w:rPr>
        <w:t xml:space="preserve">Zamawiający </w:t>
      </w:r>
      <w:r w:rsidR="002F279E" w:rsidRPr="00885E29">
        <w:rPr>
          <w:rFonts w:ascii="Arial" w:hAnsi="Arial" w:cs="Arial"/>
          <w:sz w:val="20"/>
          <w:szCs w:val="20"/>
        </w:rPr>
        <w:t xml:space="preserve">zastrzega sobie prawo zmiany liczby </w:t>
      </w:r>
      <w:r w:rsidRPr="00885E29">
        <w:rPr>
          <w:rFonts w:ascii="Arial" w:hAnsi="Arial" w:cs="Arial"/>
          <w:sz w:val="20"/>
          <w:szCs w:val="20"/>
        </w:rPr>
        <w:t>osób</w:t>
      </w:r>
      <w:r w:rsidR="002F279E" w:rsidRPr="00885E29">
        <w:rPr>
          <w:rFonts w:ascii="Arial" w:hAnsi="Arial" w:cs="Arial"/>
          <w:sz w:val="20"/>
          <w:szCs w:val="20"/>
        </w:rPr>
        <w:t xml:space="preserve"> określonej w ust. 1.</w:t>
      </w:r>
    </w:p>
    <w:p w:rsidR="00ED76F9" w:rsidRPr="00885E29" w:rsidRDefault="00ED76F9" w:rsidP="00885E29">
      <w:pPr>
        <w:numPr>
          <w:ilvl w:val="0"/>
          <w:numId w:val="3"/>
        </w:numPr>
        <w:spacing w:before="60" w:line="264" w:lineRule="auto"/>
        <w:ind w:left="426" w:hanging="426"/>
        <w:jc w:val="both"/>
        <w:rPr>
          <w:rFonts w:ascii="Arial" w:hAnsi="Arial" w:cs="Arial"/>
          <w:sz w:val="20"/>
          <w:szCs w:val="20"/>
        </w:rPr>
      </w:pPr>
      <w:r w:rsidRPr="00885E29">
        <w:rPr>
          <w:rFonts w:ascii="Arial" w:hAnsi="Arial" w:cs="Arial"/>
          <w:sz w:val="20"/>
          <w:szCs w:val="20"/>
        </w:rPr>
        <w:t>Wykonawca zobowiązuje się do wykonania badań zgodnie z:</w:t>
      </w:r>
    </w:p>
    <w:p w:rsidR="00ED76F9" w:rsidRPr="00885E29" w:rsidRDefault="00ED76F9" w:rsidP="00885E29">
      <w:pPr>
        <w:numPr>
          <w:ilvl w:val="1"/>
          <w:numId w:val="18"/>
        </w:numPr>
        <w:spacing w:before="60" w:line="264" w:lineRule="auto"/>
        <w:ind w:left="709" w:hanging="283"/>
        <w:jc w:val="both"/>
        <w:rPr>
          <w:rFonts w:ascii="Arial" w:hAnsi="Arial" w:cs="Arial"/>
          <w:sz w:val="20"/>
          <w:szCs w:val="20"/>
        </w:rPr>
      </w:pPr>
      <w:r w:rsidRPr="00885E29">
        <w:rPr>
          <w:rFonts w:ascii="Arial" w:hAnsi="Arial" w:cs="Arial"/>
          <w:sz w:val="20"/>
          <w:szCs w:val="20"/>
        </w:rPr>
        <w:t>opisem przedmiotu zamówienia stanowiącym załącznik nr 1 do umowy;</w:t>
      </w:r>
    </w:p>
    <w:p w:rsidR="00ED76F9" w:rsidRPr="00885E29" w:rsidRDefault="00ED76F9" w:rsidP="00885E29">
      <w:pPr>
        <w:numPr>
          <w:ilvl w:val="1"/>
          <w:numId w:val="18"/>
        </w:numPr>
        <w:spacing w:before="60" w:line="264" w:lineRule="auto"/>
        <w:ind w:left="709" w:hanging="283"/>
        <w:jc w:val="both"/>
        <w:rPr>
          <w:rFonts w:ascii="Arial" w:hAnsi="Arial" w:cs="Arial"/>
          <w:sz w:val="20"/>
          <w:szCs w:val="20"/>
        </w:rPr>
      </w:pPr>
      <w:r w:rsidRPr="00885E29">
        <w:rPr>
          <w:rFonts w:ascii="Arial" w:hAnsi="Arial" w:cs="Arial"/>
          <w:sz w:val="20"/>
          <w:szCs w:val="20"/>
        </w:rPr>
        <w:t>formularzem oferty stanowiącym załącznik nr 2 do umowy;</w:t>
      </w:r>
    </w:p>
    <w:p w:rsidR="00ED76F9" w:rsidRPr="00885E29" w:rsidRDefault="00ED76F9" w:rsidP="00885E29">
      <w:pPr>
        <w:numPr>
          <w:ilvl w:val="1"/>
          <w:numId w:val="18"/>
        </w:numPr>
        <w:spacing w:before="60" w:line="264" w:lineRule="auto"/>
        <w:ind w:left="709" w:hanging="283"/>
        <w:jc w:val="both"/>
        <w:rPr>
          <w:rFonts w:ascii="Arial" w:hAnsi="Arial" w:cs="Arial"/>
          <w:sz w:val="20"/>
          <w:szCs w:val="20"/>
        </w:rPr>
      </w:pPr>
      <w:r w:rsidRPr="00885E29">
        <w:rPr>
          <w:rFonts w:ascii="Arial" w:hAnsi="Arial" w:cs="Arial"/>
          <w:sz w:val="20"/>
          <w:szCs w:val="20"/>
        </w:rPr>
        <w:t>obowiązującymi przepisami prawa;</w:t>
      </w:r>
    </w:p>
    <w:p w:rsidR="00ED76F9" w:rsidRPr="00885E29" w:rsidRDefault="00ED76F9" w:rsidP="00885E29">
      <w:pPr>
        <w:numPr>
          <w:ilvl w:val="1"/>
          <w:numId w:val="18"/>
        </w:numPr>
        <w:spacing w:before="60" w:line="264" w:lineRule="auto"/>
        <w:ind w:left="709" w:hanging="283"/>
        <w:jc w:val="both"/>
        <w:rPr>
          <w:rFonts w:ascii="Arial" w:hAnsi="Arial" w:cs="Arial"/>
          <w:sz w:val="20"/>
          <w:szCs w:val="20"/>
        </w:rPr>
      </w:pPr>
      <w:r w:rsidRPr="00885E29">
        <w:rPr>
          <w:rFonts w:ascii="Arial" w:hAnsi="Arial" w:cs="Arial"/>
          <w:sz w:val="20"/>
          <w:szCs w:val="20"/>
        </w:rPr>
        <w:t>zasadami etyki zawodowej, w sposób szczególnie staranny, zgodnie ze wskazaniami aktualnej wiedzy medycznej, dostępnymi metodami i środkami zapobiegania, rozpoznawania i leczenia chorób.</w:t>
      </w:r>
    </w:p>
    <w:p w:rsidR="00ED76F9" w:rsidRPr="00885E29" w:rsidRDefault="00ED76F9" w:rsidP="00885E29">
      <w:pPr>
        <w:numPr>
          <w:ilvl w:val="0"/>
          <w:numId w:val="3"/>
        </w:numPr>
        <w:spacing w:before="60" w:line="264" w:lineRule="auto"/>
        <w:ind w:left="426" w:hanging="426"/>
        <w:jc w:val="both"/>
        <w:rPr>
          <w:rFonts w:ascii="Arial" w:hAnsi="Arial" w:cs="Arial"/>
          <w:sz w:val="20"/>
          <w:szCs w:val="20"/>
        </w:rPr>
      </w:pPr>
      <w:r w:rsidRPr="00885E29">
        <w:rPr>
          <w:rFonts w:ascii="Arial" w:hAnsi="Arial" w:cs="Arial"/>
          <w:sz w:val="20"/>
          <w:szCs w:val="20"/>
        </w:rPr>
        <w:t>Wykonawca winien zapewnić:</w:t>
      </w:r>
    </w:p>
    <w:p w:rsidR="00ED76F9" w:rsidRPr="00885E29" w:rsidRDefault="00ED76F9" w:rsidP="00885E29">
      <w:pPr>
        <w:pStyle w:val="Akapitzlist"/>
        <w:numPr>
          <w:ilvl w:val="0"/>
          <w:numId w:val="20"/>
        </w:numPr>
        <w:spacing w:before="60" w:line="264" w:lineRule="auto"/>
        <w:ind w:hanging="218"/>
        <w:contextualSpacing w:val="0"/>
        <w:jc w:val="both"/>
        <w:rPr>
          <w:rFonts w:ascii="Arial" w:hAnsi="Arial" w:cs="Arial"/>
          <w:sz w:val="20"/>
          <w:szCs w:val="20"/>
        </w:rPr>
      </w:pPr>
      <w:r w:rsidRPr="00885E29">
        <w:rPr>
          <w:rFonts w:ascii="Arial" w:hAnsi="Arial" w:cs="Arial"/>
          <w:sz w:val="20"/>
          <w:szCs w:val="20"/>
        </w:rPr>
        <w:t>terminowe wykonanie usług w pełnym zakresie, stały i łatwy dostęp do usług oraz sprawną obsługę;</w:t>
      </w:r>
    </w:p>
    <w:p w:rsidR="00ED76F9" w:rsidRPr="00885E29" w:rsidRDefault="00ED76F9" w:rsidP="00885E29">
      <w:pPr>
        <w:numPr>
          <w:ilvl w:val="0"/>
          <w:numId w:val="20"/>
        </w:numPr>
        <w:spacing w:before="60" w:line="264" w:lineRule="auto"/>
        <w:ind w:hanging="218"/>
        <w:jc w:val="both"/>
        <w:rPr>
          <w:rFonts w:ascii="Arial" w:hAnsi="Arial" w:cs="Arial"/>
          <w:sz w:val="20"/>
          <w:szCs w:val="20"/>
        </w:rPr>
      </w:pPr>
      <w:r w:rsidRPr="00885E29">
        <w:rPr>
          <w:rFonts w:ascii="Arial" w:hAnsi="Arial" w:cs="Arial"/>
          <w:sz w:val="20"/>
          <w:szCs w:val="20"/>
        </w:rPr>
        <w:t xml:space="preserve"> wykonanie dodatkowych badań specjalistycznych i diagnostycznych wynikających </w:t>
      </w:r>
      <w:r w:rsidRPr="00885E29">
        <w:rPr>
          <w:rFonts w:ascii="Arial" w:hAnsi="Arial" w:cs="Arial"/>
          <w:sz w:val="20"/>
          <w:szCs w:val="20"/>
        </w:rPr>
        <w:br/>
        <w:t xml:space="preserve">z </w:t>
      </w:r>
      <w:r w:rsidR="009518C1" w:rsidRPr="00885E29">
        <w:rPr>
          <w:rFonts w:ascii="Arial" w:hAnsi="Arial" w:cs="Arial"/>
          <w:sz w:val="20"/>
          <w:szCs w:val="20"/>
        </w:rPr>
        <w:t>charakterystyki stanowisk pracy.</w:t>
      </w:r>
    </w:p>
    <w:p w:rsidR="009518C1" w:rsidRPr="00885E29" w:rsidRDefault="009518C1" w:rsidP="00885E29">
      <w:pPr>
        <w:numPr>
          <w:ilvl w:val="0"/>
          <w:numId w:val="3"/>
        </w:numPr>
        <w:spacing w:before="60" w:line="264" w:lineRule="auto"/>
        <w:ind w:left="426" w:hanging="426"/>
        <w:jc w:val="both"/>
        <w:rPr>
          <w:rFonts w:ascii="Arial" w:hAnsi="Arial" w:cs="Arial"/>
          <w:sz w:val="20"/>
          <w:szCs w:val="20"/>
        </w:rPr>
      </w:pPr>
      <w:r w:rsidRPr="00885E29">
        <w:rPr>
          <w:rFonts w:ascii="Arial" w:hAnsi="Arial" w:cs="Arial"/>
          <w:sz w:val="20"/>
          <w:szCs w:val="20"/>
        </w:rPr>
        <w:t xml:space="preserve">Osoby, które będą wykonywać badania muszą posiadać odpowiednie uprawnienia </w:t>
      </w:r>
      <w:r w:rsidRPr="00885E29">
        <w:rPr>
          <w:rFonts w:ascii="Arial" w:hAnsi="Arial" w:cs="Arial"/>
          <w:sz w:val="20"/>
          <w:szCs w:val="20"/>
        </w:rPr>
        <w:br/>
        <w:t xml:space="preserve">i kwalifikacje zawodowe uprawniające je do przeprowadzenia badan profilaktycznych </w:t>
      </w:r>
      <w:r w:rsidRPr="00885E29">
        <w:rPr>
          <w:rFonts w:ascii="Arial" w:hAnsi="Arial" w:cs="Arial"/>
          <w:sz w:val="20"/>
          <w:szCs w:val="20"/>
        </w:rPr>
        <w:br/>
        <w:t>w dziedzinie medycyny pracy.</w:t>
      </w:r>
    </w:p>
    <w:p w:rsidR="002F279E" w:rsidRPr="00885E29" w:rsidRDefault="002F279E" w:rsidP="00885E29">
      <w:pPr>
        <w:tabs>
          <w:tab w:val="left" w:pos="0"/>
          <w:tab w:val="left" w:pos="851"/>
        </w:tabs>
        <w:spacing w:before="60" w:line="264" w:lineRule="auto"/>
        <w:jc w:val="both"/>
        <w:rPr>
          <w:rFonts w:ascii="Arial" w:hAnsi="Arial" w:cs="Arial"/>
          <w:sz w:val="20"/>
          <w:szCs w:val="20"/>
        </w:rPr>
      </w:pPr>
    </w:p>
    <w:p w:rsidR="002F279E" w:rsidRPr="00885E29" w:rsidRDefault="002F279E" w:rsidP="00885E29">
      <w:pPr>
        <w:tabs>
          <w:tab w:val="left" w:pos="0"/>
          <w:tab w:val="left" w:pos="851"/>
        </w:tabs>
        <w:spacing w:before="60" w:line="264" w:lineRule="auto"/>
        <w:jc w:val="both"/>
        <w:rPr>
          <w:rFonts w:ascii="Arial" w:hAnsi="Arial" w:cs="Arial"/>
          <w:b/>
          <w:sz w:val="20"/>
          <w:szCs w:val="20"/>
        </w:rPr>
      </w:pP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t>§ 4</w:t>
      </w:r>
    </w:p>
    <w:p w:rsidR="002F279E" w:rsidRPr="00885E29" w:rsidRDefault="002150F1" w:rsidP="00885E29">
      <w:pPr>
        <w:numPr>
          <w:ilvl w:val="0"/>
          <w:numId w:val="5"/>
        </w:numPr>
        <w:tabs>
          <w:tab w:val="left" w:pos="0"/>
          <w:tab w:val="left" w:pos="851"/>
        </w:tabs>
        <w:spacing w:before="60" w:line="264" w:lineRule="auto"/>
        <w:jc w:val="both"/>
        <w:rPr>
          <w:rFonts w:ascii="Arial" w:hAnsi="Arial" w:cs="Arial"/>
          <w:sz w:val="20"/>
          <w:szCs w:val="20"/>
        </w:rPr>
      </w:pPr>
      <w:r w:rsidRPr="00885E29">
        <w:rPr>
          <w:rFonts w:ascii="Arial" w:hAnsi="Arial" w:cs="Arial"/>
          <w:sz w:val="20"/>
          <w:szCs w:val="20"/>
        </w:rPr>
        <w:t>Zamawiający</w:t>
      </w:r>
      <w:r w:rsidR="002F279E" w:rsidRPr="00885E29">
        <w:rPr>
          <w:rFonts w:ascii="Arial" w:hAnsi="Arial" w:cs="Arial"/>
          <w:sz w:val="20"/>
          <w:szCs w:val="20"/>
        </w:rPr>
        <w:t xml:space="preserve"> zobowiązany jest do </w:t>
      </w:r>
      <w:r w:rsidR="009518C1" w:rsidRPr="00885E29">
        <w:rPr>
          <w:rFonts w:ascii="Arial" w:hAnsi="Arial" w:cs="Arial"/>
          <w:sz w:val="20"/>
          <w:szCs w:val="20"/>
        </w:rPr>
        <w:t xml:space="preserve">wydania </w:t>
      </w:r>
      <w:r w:rsidR="00B40F0C" w:rsidRPr="00885E29">
        <w:rPr>
          <w:rFonts w:ascii="Arial" w:hAnsi="Arial" w:cs="Arial"/>
          <w:sz w:val="20"/>
          <w:szCs w:val="20"/>
        </w:rPr>
        <w:t xml:space="preserve">skierowania osobie </w:t>
      </w:r>
      <w:r w:rsidR="002F279E" w:rsidRPr="00885E29">
        <w:rPr>
          <w:rFonts w:ascii="Arial" w:hAnsi="Arial" w:cs="Arial"/>
          <w:sz w:val="20"/>
          <w:szCs w:val="20"/>
        </w:rPr>
        <w:t>kierowane</w:t>
      </w:r>
      <w:r w:rsidR="00FF3DDE" w:rsidRPr="00885E29">
        <w:rPr>
          <w:rFonts w:ascii="Arial" w:hAnsi="Arial" w:cs="Arial"/>
          <w:sz w:val="20"/>
          <w:szCs w:val="20"/>
        </w:rPr>
        <w:t>j</w:t>
      </w:r>
      <w:r w:rsidR="002F279E" w:rsidRPr="00885E29">
        <w:rPr>
          <w:rFonts w:ascii="Arial" w:hAnsi="Arial" w:cs="Arial"/>
          <w:sz w:val="20"/>
          <w:szCs w:val="20"/>
        </w:rPr>
        <w:t xml:space="preserve"> na badanie profilaktyczne, </w:t>
      </w:r>
      <w:r w:rsidR="009518C1" w:rsidRPr="00885E29">
        <w:rPr>
          <w:rFonts w:ascii="Arial" w:hAnsi="Arial" w:cs="Arial"/>
          <w:sz w:val="20"/>
          <w:szCs w:val="20"/>
        </w:rPr>
        <w:t>zgodnie z rozporządzeniem Ministra Zdrowia i Opieki Społecznej z dnia 30 maja 1996 r. w sprawie przeprowadzania badań lekarskich pracowników, zakresu profilaktycznej opieki zdrowotnej nad pracownikami oraz orzeczeń lekarskich wydawanych do celów przewidzianych w</w:t>
      </w:r>
      <w:r w:rsidRPr="00885E29">
        <w:rPr>
          <w:rFonts w:ascii="Arial" w:hAnsi="Arial" w:cs="Arial"/>
          <w:sz w:val="20"/>
          <w:szCs w:val="20"/>
        </w:rPr>
        <w:t> </w:t>
      </w:r>
      <w:r w:rsidR="009518C1" w:rsidRPr="00885E29">
        <w:rPr>
          <w:rFonts w:ascii="Arial" w:hAnsi="Arial" w:cs="Arial"/>
          <w:sz w:val="20"/>
          <w:szCs w:val="20"/>
        </w:rPr>
        <w:t>Kodeksie pracy</w:t>
      </w:r>
      <w:r w:rsidR="00E9796B">
        <w:rPr>
          <w:rFonts w:ascii="Arial" w:hAnsi="Arial" w:cs="Arial"/>
          <w:sz w:val="20"/>
          <w:szCs w:val="20"/>
        </w:rPr>
        <w:t>.</w:t>
      </w:r>
    </w:p>
    <w:p w:rsidR="002F279E" w:rsidRPr="00885E29" w:rsidRDefault="00FF3DDE" w:rsidP="00885E29">
      <w:pPr>
        <w:numPr>
          <w:ilvl w:val="0"/>
          <w:numId w:val="5"/>
        </w:numPr>
        <w:tabs>
          <w:tab w:val="left" w:pos="0"/>
          <w:tab w:val="left" w:pos="851"/>
        </w:tabs>
        <w:spacing w:before="60" w:line="264" w:lineRule="auto"/>
        <w:jc w:val="both"/>
        <w:rPr>
          <w:rFonts w:ascii="Arial" w:hAnsi="Arial" w:cs="Arial"/>
          <w:sz w:val="20"/>
          <w:szCs w:val="20"/>
        </w:rPr>
      </w:pPr>
      <w:r w:rsidRPr="00885E29">
        <w:rPr>
          <w:rFonts w:ascii="Arial" w:hAnsi="Arial" w:cs="Arial"/>
          <w:sz w:val="20"/>
          <w:szCs w:val="20"/>
        </w:rPr>
        <w:t>Wykonawca</w:t>
      </w:r>
      <w:r w:rsidR="002F279E" w:rsidRPr="00885E29">
        <w:rPr>
          <w:rFonts w:ascii="Arial" w:hAnsi="Arial" w:cs="Arial"/>
          <w:sz w:val="20"/>
          <w:szCs w:val="20"/>
        </w:rPr>
        <w:t xml:space="preserve"> ma prawo zastrzec/uzgodnić z lekarzem prowadzącym badania sposób odbioru orzeczenia lekarskiego. W przypad</w:t>
      </w:r>
      <w:r w:rsidR="00B72126" w:rsidRPr="00885E29">
        <w:rPr>
          <w:rFonts w:ascii="Arial" w:hAnsi="Arial" w:cs="Arial"/>
          <w:sz w:val="20"/>
          <w:szCs w:val="20"/>
        </w:rPr>
        <w:t>ku braku takiego uzgodnienia ww.</w:t>
      </w:r>
      <w:r w:rsidR="002F279E" w:rsidRPr="00885E29">
        <w:rPr>
          <w:rFonts w:ascii="Arial" w:hAnsi="Arial" w:cs="Arial"/>
          <w:sz w:val="20"/>
          <w:szCs w:val="20"/>
        </w:rPr>
        <w:t xml:space="preserve"> orzeczenie</w:t>
      </w:r>
      <w:r w:rsidR="00C2782C" w:rsidRPr="00885E29">
        <w:rPr>
          <w:rFonts w:ascii="Arial" w:hAnsi="Arial" w:cs="Arial"/>
          <w:sz w:val="20"/>
          <w:szCs w:val="20"/>
        </w:rPr>
        <w:t xml:space="preserve"> w dwóch egzemplarzach</w:t>
      </w:r>
      <w:r w:rsidR="002F279E" w:rsidRPr="00885E29">
        <w:rPr>
          <w:rFonts w:ascii="Arial" w:hAnsi="Arial" w:cs="Arial"/>
          <w:sz w:val="20"/>
          <w:szCs w:val="20"/>
        </w:rPr>
        <w:t xml:space="preserve"> po zakończeniu badań odbierze pracownik. </w:t>
      </w:r>
    </w:p>
    <w:p w:rsidR="002F279E" w:rsidRPr="00885E29" w:rsidRDefault="00FF3DDE" w:rsidP="00885E29">
      <w:pPr>
        <w:numPr>
          <w:ilvl w:val="0"/>
          <w:numId w:val="5"/>
        </w:numPr>
        <w:tabs>
          <w:tab w:val="left" w:pos="0"/>
          <w:tab w:val="left" w:pos="851"/>
        </w:tabs>
        <w:spacing w:before="60" w:line="264" w:lineRule="auto"/>
        <w:jc w:val="both"/>
        <w:rPr>
          <w:rFonts w:ascii="Arial" w:hAnsi="Arial" w:cs="Arial"/>
          <w:sz w:val="20"/>
          <w:szCs w:val="20"/>
        </w:rPr>
      </w:pPr>
      <w:r w:rsidRPr="00885E29">
        <w:rPr>
          <w:rFonts w:ascii="Arial" w:hAnsi="Arial" w:cs="Arial"/>
          <w:sz w:val="20"/>
          <w:szCs w:val="20"/>
        </w:rPr>
        <w:t>Zamawiający</w:t>
      </w:r>
      <w:r w:rsidR="002F279E" w:rsidRPr="00885E29">
        <w:rPr>
          <w:rFonts w:ascii="Arial" w:hAnsi="Arial" w:cs="Arial"/>
          <w:sz w:val="20"/>
          <w:szCs w:val="20"/>
        </w:rPr>
        <w:t xml:space="preserve"> zobowiązuje się do udostępnienia lekarzowi sprawując</w:t>
      </w:r>
      <w:r w:rsidR="00F736BB">
        <w:rPr>
          <w:rFonts w:ascii="Arial" w:hAnsi="Arial" w:cs="Arial"/>
          <w:sz w:val="20"/>
          <w:szCs w:val="20"/>
        </w:rPr>
        <w:t>e</w:t>
      </w:r>
      <w:r w:rsidR="002F279E" w:rsidRPr="00885E29">
        <w:rPr>
          <w:rFonts w:ascii="Arial" w:hAnsi="Arial" w:cs="Arial"/>
          <w:sz w:val="20"/>
          <w:szCs w:val="20"/>
        </w:rPr>
        <w:t>m</w:t>
      </w:r>
      <w:r w:rsidR="00F736BB">
        <w:rPr>
          <w:rFonts w:ascii="Arial" w:hAnsi="Arial" w:cs="Arial"/>
          <w:sz w:val="20"/>
          <w:szCs w:val="20"/>
        </w:rPr>
        <w:t>u</w:t>
      </w:r>
      <w:r w:rsidR="002F279E" w:rsidRPr="00885E29">
        <w:rPr>
          <w:rFonts w:ascii="Arial" w:hAnsi="Arial" w:cs="Arial"/>
          <w:sz w:val="20"/>
          <w:szCs w:val="20"/>
        </w:rPr>
        <w:t xml:space="preserve"> opiekę nad pracownikami:</w:t>
      </w:r>
    </w:p>
    <w:p w:rsidR="002F279E" w:rsidRPr="00885E29" w:rsidRDefault="002F279E" w:rsidP="00885E29">
      <w:pPr>
        <w:numPr>
          <w:ilvl w:val="0"/>
          <w:numId w:val="7"/>
        </w:numPr>
        <w:tabs>
          <w:tab w:val="left" w:pos="0"/>
          <w:tab w:val="left" w:pos="851"/>
        </w:tabs>
        <w:spacing w:before="60" w:line="264" w:lineRule="auto"/>
        <w:jc w:val="both"/>
        <w:rPr>
          <w:rFonts w:ascii="Arial" w:hAnsi="Arial" w:cs="Arial"/>
          <w:sz w:val="20"/>
          <w:szCs w:val="20"/>
        </w:rPr>
      </w:pPr>
      <w:r w:rsidRPr="00885E29">
        <w:rPr>
          <w:rFonts w:ascii="Arial" w:hAnsi="Arial" w:cs="Arial"/>
          <w:sz w:val="20"/>
          <w:szCs w:val="20"/>
        </w:rPr>
        <w:t>przeglądu stanowisk pracy</w:t>
      </w:r>
      <w:r w:rsidR="00175D68" w:rsidRPr="00885E29">
        <w:rPr>
          <w:rFonts w:ascii="Arial" w:hAnsi="Arial" w:cs="Arial"/>
          <w:sz w:val="20"/>
          <w:szCs w:val="20"/>
        </w:rPr>
        <w:t>,</w:t>
      </w:r>
    </w:p>
    <w:p w:rsidR="002F279E" w:rsidRPr="00885E29" w:rsidRDefault="009518C1" w:rsidP="00885E29">
      <w:pPr>
        <w:numPr>
          <w:ilvl w:val="0"/>
          <w:numId w:val="7"/>
        </w:numPr>
        <w:tabs>
          <w:tab w:val="left" w:pos="0"/>
          <w:tab w:val="left" w:pos="851"/>
        </w:tabs>
        <w:spacing w:before="60" w:line="264" w:lineRule="auto"/>
        <w:jc w:val="both"/>
        <w:rPr>
          <w:rFonts w:ascii="Arial" w:hAnsi="Arial" w:cs="Arial"/>
          <w:sz w:val="20"/>
          <w:szCs w:val="20"/>
        </w:rPr>
      </w:pPr>
      <w:r w:rsidRPr="00885E29">
        <w:rPr>
          <w:rFonts w:ascii="Arial" w:hAnsi="Arial" w:cs="Arial"/>
          <w:sz w:val="20"/>
          <w:szCs w:val="20"/>
        </w:rPr>
        <w:t>wyników kontroli warunków pracy, w części odnoszącej się do ochrony zdrowia</w:t>
      </w:r>
      <w:r w:rsidR="00175D68" w:rsidRPr="00885E29">
        <w:rPr>
          <w:rFonts w:ascii="Arial" w:hAnsi="Arial" w:cs="Arial"/>
          <w:sz w:val="20"/>
          <w:szCs w:val="20"/>
        </w:rPr>
        <w:t>.</w:t>
      </w:r>
    </w:p>
    <w:p w:rsidR="002F279E" w:rsidRPr="00885E29" w:rsidRDefault="002F279E" w:rsidP="00885E29">
      <w:pPr>
        <w:numPr>
          <w:ilvl w:val="0"/>
          <w:numId w:val="5"/>
        </w:numPr>
        <w:tabs>
          <w:tab w:val="left" w:pos="0"/>
          <w:tab w:val="left" w:pos="851"/>
        </w:tabs>
        <w:spacing w:before="60" w:line="264" w:lineRule="auto"/>
        <w:jc w:val="both"/>
        <w:rPr>
          <w:rFonts w:ascii="Arial" w:hAnsi="Arial" w:cs="Arial"/>
          <w:sz w:val="20"/>
          <w:szCs w:val="20"/>
        </w:rPr>
      </w:pPr>
      <w:r w:rsidRPr="00885E29">
        <w:rPr>
          <w:rFonts w:ascii="Arial" w:hAnsi="Arial" w:cs="Arial"/>
          <w:sz w:val="20"/>
          <w:szCs w:val="20"/>
        </w:rPr>
        <w:t xml:space="preserve">Udział lekarza w pracach komisji BHP jest możliwy na warunkach określonych odrębną umową Stron. </w:t>
      </w:r>
    </w:p>
    <w:p w:rsidR="009518C1" w:rsidRPr="00885E29" w:rsidRDefault="009518C1" w:rsidP="00885E29">
      <w:pPr>
        <w:numPr>
          <w:ilvl w:val="0"/>
          <w:numId w:val="5"/>
        </w:numPr>
        <w:tabs>
          <w:tab w:val="left" w:pos="0"/>
          <w:tab w:val="left" w:pos="851"/>
        </w:tabs>
        <w:spacing w:before="60" w:line="264" w:lineRule="auto"/>
        <w:jc w:val="both"/>
        <w:rPr>
          <w:rFonts w:ascii="Arial" w:hAnsi="Arial" w:cs="Arial"/>
          <w:sz w:val="20"/>
          <w:szCs w:val="20"/>
        </w:rPr>
      </w:pPr>
      <w:r w:rsidRPr="00885E29">
        <w:rPr>
          <w:rFonts w:ascii="Arial" w:hAnsi="Arial" w:cs="Arial"/>
          <w:sz w:val="20"/>
          <w:szCs w:val="20"/>
        </w:rPr>
        <w:t>Koordynatorami nadzorującymi merytoryczne wykonanie zamówienia oraz realizację postanowień umownych ze strony Zamawiającego są:</w:t>
      </w:r>
    </w:p>
    <w:p w:rsidR="009518C1" w:rsidRPr="00885E29" w:rsidRDefault="009518C1" w:rsidP="00885E29">
      <w:pPr>
        <w:tabs>
          <w:tab w:val="left" w:pos="0"/>
          <w:tab w:val="left" w:pos="851"/>
        </w:tabs>
        <w:spacing w:before="60" w:line="264" w:lineRule="auto"/>
        <w:ind w:left="360"/>
        <w:jc w:val="both"/>
        <w:rPr>
          <w:rFonts w:ascii="Arial" w:hAnsi="Arial" w:cs="Arial"/>
          <w:sz w:val="20"/>
          <w:szCs w:val="20"/>
        </w:rPr>
      </w:pPr>
      <w:r w:rsidRPr="00885E29">
        <w:rPr>
          <w:rFonts w:ascii="Arial" w:hAnsi="Arial" w:cs="Arial"/>
          <w:sz w:val="20"/>
          <w:szCs w:val="20"/>
        </w:rPr>
        <w:t>……………………………………………………………………………………………………</w:t>
      </w:r>
    </w:p>
    <w:p w:rsidR="002F279E" w:rsidRPr="00885E29" w:rsidRDefault="002F279E" w:rsidP="00885E29">
      <w:pPr>
        <w:tabs>
          <w:tab w:val="left" w:pos="0"/>
          <w:tab w:val="left" w:pos="851"/>
        </w:tabs>
        <w:spacing w:before="60" w:line="264" w:lineRule="auto"/>
        <w:ind w:left="360"/>
        <w:jc w:val="both"/>
        <w:rPr>
          <w:rFonts w:ascii="Arial" w:hAnsi="Arial" w:cs="Arial"/>
          <w:sz w:val="20"/>
          <w:szCs w:val="20"/>
        </w:rPr>
      </w:pPr>
    </w:p>
    <w:p w:rsidR="002F279E" w:rsidRPr="00885E29" w:rsidRDefault="002F279E" w:rsidP="00885E29">
      <w:pPr>
        <w:spacing w:before="60" w:line="264" w:lineRule="auto"/>
        <w:jc w:val="both"/>
        <w:rPr>
          <w:rFonts w:ascii="Arial" w:hAnsi="Arial" w:cs="Arial"/>
          <w:b/>
          <w:sz w:val="20"/>
          <w:szCs w:val="20"/>
        </w:rPr>
      </w:pP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t>§ 5</w:t>
      </w:r>
    </w:p>
    <w:p w:rsidR="00FF3DDE" w:rsidRPr="008C243A" w:rsidRDefault="00FF3DDE" w:rsidP="00F736BB">
      <w:pPr>
        <w:pStyle w:val="Akapitzlist"/>
        <w:numPr>
          <w:ilvl w:val="0"/>
          <w:numId w:val="26"/>
        </w:numPr>
        <w:spacing w:before="60" w:line="264" w:lineRule="auto"/>
        <w:ind w:left="284" w:hanging="284"/>
        <w:jc w:val="both"/>
        <w:rPr>
          <w:rFonts w:ascii="Arial" w:hAnsi="Arial" w:cs="Arial"/>
          <w:sz w:val="20"/>
          <w:szCs w:val="20"/>
        </w:rPr>
      </w:pPr>
      <w:r w:rsidRPr="008C243A">
        <w:rPr>
          <w:rFonts w:ascii="Arial" w:hAnsi="Arial" w:cs="Arial"/>
          <w:sz w:val="20"/>
          <w:szCs w:val="20"/>
        </w:rPr>
        <w:t>Wykonawca zastrzega sobie prawo zlecania wysokospecjalistycznych usług medycznych podmiotom trzecim.</w:t>
      </w:r>
    </w:p>
    <w:p w:rsidR="0033616D" w:rsidRPr="008C243A" w:rsidRDefault="00305EDB" w:rsidP="008C243A">
      <w:pPr>
        <w:pStyle w:val="Default"/>
        <w:numPr>
          <w:ilvl w:val="0"/>
          <w:numId w:val="26"/>
        </w:numPr>
        <w:spacing w:before="60" w:line="264" w:lineRule="auto"/>
        <w:ind w:left="284" w:hanging="284"/>
        <w:jc w:val="both"/>
        <w:rPr>
          <w:rFonts w:ascii="Arial" w:hAnsi="Arial" w:cs="Arial"/>
          <w:color w:val="auto"/>
          <w:sz w:val="20"/>
          <w:szCs w:val="20"/>
        </w:rPr>
      </w:pPr>
      <w:r w:rsidRPr="008C243A">
        <w:rPr>
          <w:rFonts w:ascii="Arial" w:hAnsi="Arial" w:cs="Arial"/>
          <w:color w:val="auto"/>
          <w:sz w:val="20"/>
          <w:szCs w:val="20"/>
        </w:rPr>
        <w:t>W przypadku posługiwania się przez Wykonawcę przy realizacji przedmiotu umowy osobami trzecimi Wykonawca jest odpowiedzialny za działania i zaniechania tych osób jak za własne</w:t>
      </w:r>
      <w:r w:rsidR="00956A87">
        <w:rPr>
          <w:rFonts w:ascii="Arial" w:hAnsi="Arial" w:cs="Arial"/>
          <w:color w:val="auto"/>
          <w:sz w:val="20"/>
          <w:szCs w:val="20"/>
        </w:rPr>
        <w:t>.</w:t>
      </w:r>
    </w:p>
    <w:p w:rsidR="00FF3DDE" w:rsidRPr="008C243A" w:rsidRDefault="00FF3DDE" w:rsidP="00885E29">
      <w:pPr>
        <w:spacing w:before="60" w:line="264" w:lineRule="auto"/>
        <w:ind w:left="360"/>
        <w:jc w:val="both"/>
        <w:rPr>
          <w:rFonts w:ascii="Arial" w:hAnsi="Arial" w:cs="Arial"/>
          <w:sz w:val="20"/>
          <w:szCs w:val="20"/>
        </w:rPr>
      </w:pPr>
    </w:p>
    <w:p w:rsidR="008C243A" w:rsidRDefault="002F279E" w:rsidP="00885E29">
      <w:pPr>
        <w:spacing w:before="60" w:line="264" w:lineRule="auto"/>
        <w:jc w:val="both"/>
        <w:rPr>
          <w:rFonts w:ascii="Arial" w:hAnsi="Arial" w:cs="Arial"/>
          <w:b/>
          <w:sz w:val="20"/>
          <w:szCs w:val="20"/>
        </w:rPr>
      </w:pP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r w:rsidRPr="00885E29">
        <w:rPr>
          <w:rFonts w:ascii="Arial" w:hAnsi="Arial" w:cs="Arial"/>
          <w:b/>
          <w:sz w:val="20"/>
          <w:szCs w:val="20"/>
        </w:rPr>
        <w:tab/>
      </w:r>
    </w:p>
    <w:p w:rsidR="008C243A" w:rsidRDefault="008C243A">
      <w:pPr>
        <w:spacing w:after="160" w:line="259" w:lineRule="auto"/>
        <w:rPr>
          <w:rFonts w:ascii="Arial" w:hAnsi="Arial" w:cs="Arial"/>
          <w:b/>
          <w:sz w:val="20"/>
          <w:szCs w:val="20"/>
        </w:rPr>
      </w:pPr>
      <w:r>
        <w:rPr>
          <w:rFonts w:ascii="Arial" w:hAnsi="Arial" w:cs="Arial"/>
          <w:b/>
          <w:sz w:val="20"/>
          <w:szCs w:val="20"/>
        </w:rPr>
        <w:br w:type="page"/>
      </w:r>
    </w:p>
    <w:p w:rsidR="002F279E" w:rsidRPr="00885E29" w:rsidRDefault="002F279E" w:rsidP="008F6D4D">
      <w:pPr>
        <w:spacing w:before="60" w:line="264" w:lineRule="auto"/>
        <w:jc w:val="center"/>
        <w:rPr>
          <w:rFonts w:ascii="Arial" w:hAnsi="Arial" w:cs="Arial"/>
          <w:b/>
          <w:sz w:val="20"/>
          <w:szCs w:val="20"/>
        </w:rPr>
      </w:pPr>
      <w:r w:rsidRPr="00885E29">
        <w:rPr>
          <w:rFonts w:ascii="Arial" w:hAnsi="Arial" w:cs="Arial"/>
          <w:b/>
          <w:sz w:val="20"/>
          <w:szCs w:val="20"/>
        </w:rPr>
        <w:lastRenderedPageBreak/>
        <w:t>§ 6</w:t>
      </w:r>
    </w:p>
    <w:p w:rsidR="00FF3DDE" w:rsidRPr="00885E29" w:rsidRDefault="00305EDB" w:rsidP="00F83F4F">
      <w:pPr>
        <w:pStyle w:val="Akapitzlist"/>
        <w:numPr>
          <w:ilvl w:val="0"/>
          <w:numId w:val="10"/>
        </w:numPr>
        <w:spacing w:before="120"/>
        <w:ind w:left="357"/>
        <w:contextualSpacing w:val="0"/>
        <w:jc w:val="both"/>
        <w:rPr>
          <w:rFonts w:ascii="Arial" w:hAnsi="Arial" w:cs="Arial"/>
          <w:sz w:val="20"/>
          <w:szCs w:val="20"/>
        </w:rPr>
      </w:pPr>
      <w:r>
        <w:rPr>
          <w:rFonts w:ascii="Arial" w:hAnsi="Arial" w:cs="Arial"/>
          <w:sz w:val="20"/>
          <w:szCs w:val="20"/>
        </w:rPr>
        <w:t xml:space="preserve">Maksymalne </w:t>
      </w:r>
      <w:r w:rsidR="009518C1" w:rsidRPr="00885E29">
        <w:rPr>
          <w:rFonts w:ascii="Arial" w:hAnsi="Arial" w:cs="Arial"/>
          <w:sz w:val="20"/>
          <w:szCs w:val="20"/>
        </w:rPr>
        <w:t xml:space="preserve">wynagrodzenie Wykonawcy z tytułu wykonania przedmiotu umowy </w:t>
      </w:r>
      <w:r>
        <w:rPr>
          <w:rFonts w:ascii="Arial" w:hAnsi="Arial" w:cs="Arial"/>
          <w:sz w:val="20"/>
          <w:szCs w:val="20"/>
        </w:rPr>
        <w:t xml:space="preserve">wynosi </w:t>
      </w:r>
      <w:r w:rsidR="009518C1" w:rsidRPr="00885E29">
        <w:rPr>
          <w:rFonts w:ascii="Arial" w:hAnsi="Arial" w:cs="Arial"/>
          <w:sz w:val="20"/>
          <w:szCs w:val="20"/>
        </w:rPr>
        <w:t xml:space="preserve"> …….. zł </w:t>
      </w:r>
      <w:r>
        <w:rPr>
          <w:rFonts w:ascii="Arial" w:hAnsi="Arial" w:cs="Arial"/>
          <w:sz w:val="20"/>
          <w:szCs w:val="20"/>
        </w:rPr>
        <w:t>z</w:t>
      </w:r>
      <w:r w:rsidR="002F3D46">
        <w:rPr>
          <w:rFonts w:ascii="Arial" w:hAnsi="Arial" w:cs="Arial"/>
          <w:sz w:val="20"/>
          <w:szCs w:val="20"/>
        </w:rPr>
        <w:t> </w:t>
      </w:r>
      <w:r>
        <w:rPr>
          <w:rFonts w:ascii="Arial" w:hAnsi="Arial" w:cs="Arial"/>
          <w:sz w:val="20"/>
          <w:szCs w:val="20"/>
        </w:rPr>
        <w:t>podatkiem VAT</w:t>
      </w:r>
      <w:r w:rsidRPr="00885E29">
        <w:rPr>
          <w:rFonts w:ascii="Arial" w:hAnsi="Arial" w:cs="Arial"/>
          <w:sz w:val="20"/>
          <w:szCs w:val="20"/>
        </w:rPr>
        <w:t xml:space="preserve"> </w:t>
      </w:r>
      <w:r w:rsidR="009518C1" w:rsidRPr="00885E29">
        <w:rPr>
          <w:rFonts w:ascii="Arial" w:hAnsi="Arial" w:cs="Arial"/>
          <w:sz w:val="20"/>
          <w:szCs w:val="20"/>
        </w:rPr>
        <w:t>(słownie: ………………)</w:t>
      </w:r>
      <w:r w:rsidR="00FF3DDE" w:rsidRPr="00885E29">
        <w:rPr>
          <w:rFonts w:ascii="Arial" w:hAnsi="Arial" w:cs="Arial"/>
          <w:sz w:val="20"/>
          <w:szCs w:val="20"/>
        </w:rPr>
        <w:t xml:space="preserve"> i ustalone zostało według cen jednostkowych</w:t>
      </w:r>
      <w:r w:rsidR="008D1B73" w:rsidRPr="00885E29">
        <w:rPr>
          <w:rFonts w:ascii="Arial" w:hAnsi="Arial" w:cs="Arial"/>
          <w:sz w:val="20"/>
          <w:szCs w:val="20"/>
        </w:rPr>
        <w:t xml:space="preserve"> zawartych w</w:t>
      </w:r>
      <w:r w:rsidR="002F3D46">
        <w:rPr>
          <w:rFonts w:ascii="Arial" w:hAnsi="Arial" w:cs="Arial"/>
          <w:sz w:val="20"/>
          <w:szCs w:val="20"/>
        </w:rPr>
        <w:t> </w:t>
      </w:r>
      <w:r w:rsidR="008D1B73" w:rsidRPr="00885E29">
        <w:rPr>
          <w:rFonts w:ascii="Arial" w:hAnsi="Arial" w:cs="Arial"/>
          <w:sz w:val="20"/>
          <w:szCs w:val="20"/>
        </w:rPr>
        <w:t xml:space="preserve">załączniku nr 2 do Umowy. </w:t>
      </w:r>
    </w:p>
    <w:p w:rsidR="0033616D" w:rsidRDefault="009024BE" w:rsidP="00F83F4F">
      <w:pPr>
        <w:pStyle w:val="Akapitzlist"/>
        <w:numPr>
          <w:ilvl w:val="0"/>
          <w:numId w:val="10"/>
        </w:numPr>
        <w:spacing w:before="120"/>
        <w:ind w:left="357"/>
        <w:contextualSpacing w:val="0"/>
        <w:jc w:val="both"/>
        <w:rPr>
          <w:rFonts w:ascii="Arial" w:hAnsi="Arial" w:cs="Arial"/>
          <w:sz w:val="20"/>
          <w:szCs w:val="20"/>
        </w:rPr>
      </w:pPr>
      <w:r w:rsidRPr="00885E29">
        <w:rPr>
          <w:rFonts w:ascii="Arial" w:hAnsi="Arial" w:cs="Arial"/>
          <w:sz w:val="20"/>
          <w:szCs w:val="20"/>
        </w:rPr>
        <w:t>Strony ustalają, że wzajemne rozliczenia dokonywane będą w okresach miesięcznych.</w:t>
      </w:r>
    </w:p>
    <w:p w:rsidR="00F736BB" w:rsidRPr="00885E29" w:rsidRDefault="00822216" w:rsidP="00F83F4F">
      <w:pPr>
        <w:numPr>
          <w:ilvl w:val="0"/>
          <w:numId w:val="10"/>
        </w:numPr>
        <w:spacing w:before="120"/>
        <w:ind w:left="357"/>
        <w:jc w:val="both"/>
        <w:rPr>
          <w:rFonts w:ascii="Arial" w:hAnsi="Arial" w:cs="Arial"/>
          <w:sz w:val="20"/>
          <w:szCs w:val="20"/>
        </w:rPr>
      </w:pPr>
      <w:r>
        <w:rPr>
          <w:rFonts w:ascii="Arial" w:hAnsi="Arial" w:cs="Arial"/>
          <w:sz w:val="20"/>
          <w:szCs w:val="20"/>
        </w:rPr>
        <w:t>Zamawiający</w:t>
      </w:r>
      <w:r w:rsidRPr="00885E29">
        <w:rPr>
          <w:rFonts w:ascii="Arial" w:hAnsi="Arial" w:cs="Arial"/>
          <w:sz w:val="20"/>
          <w:szCs w:val="20"/>
        </w:rPr>
        <w:t xml:space="preserve"> </w:t>
      </w:r>
      <w:r w:rsidR="00F736BB" w:rsidRPr="00885E29">
        <w:rPr>
          <w:rFonts w:ascii="Arial" w:hAnsi="Arial" w:cs="Arial"/>
          <w:sz w:val="20"/>
          <w:szCs w:val="20"/>
        </w:rPr>
        <w:t>zobowiązany jest do uiszczenia zapłaty za każde badanie profilaktyczne zakończone wydaniem orzeczenia lekarskiego, wykonane zgodnie z niniejszą umową.</w:t>
      </w:r>
    </w:p>
    <w:p w:rsidR="0033616D" w:rsidRPr="00885E29" w:rsidRDefault="00F736BB" w:rsidP="00F83F4F">
      <w:pPr>
        <w:pStyle w:val="Akapitzlist"/>
        <w:numPr>
          <w:ilvl w:val="0"/>
          <w:numId w:val="10"/>
        </w:numPr>
        <w:spacing w:before="120"/>
        <w:ind w:left="357"/>
        <w:contextualSpacing w:val="0"/>
        <w:jc w:val="both"/>
        <w:rPr>
          <w:rFonts w:ascii="Arial" w:hAnsi="Arial" w:cs="Arial"/>
          <w:sz w:val="20"/>
          <w:szCs w:val="20"/>
        </w:rPr>
      </w:pPr>
      <w:r>
        <w:rPr>
          <w:rFonts w:ascii="Arial" w:hAnsi="Arial" w:cs="Arial"/>
          <w:sz w:val="20"/>
          <w:szCs w:val="20"/>
        </w:rPr>
        <w:t>Wynagrodzenie</w:t>
      </w:r>
      <w:r w:rsidR="0033616D" w:rsidRPr="00885E29">
        <w:rPr>
          <w:rFonts w:ascii="Arial" w:hAnsi="Arial" w:cs="Arial"/>
          <w:sz w:val="20"/>
          <w:szCs w:val="20"/>
        </w:rPr>
        <w:t xml:space="preserve"> za przeprowadzone badania, ustala się według formularza oferty, stanowiącego załącznik nr 2 do umowy. </w:t>
      </w:r>
      <w:r>
        <w:rPr>
          <w:rFonts w:ascii="Arial" w:hAnsi="Arial" w:cs="Arial"/>
          <w:sz w:val="20"/>
          <w:szCs w:val="20"/>
        </w:rPr>
        <w:t>Odpłatność</w:t>
      </w:r>
      <w:r w:rsidR="003C2DC7" w:rsidRPr="00885E29">
        <w:rPr>
          <w:rFonts w:ascii="Arial" w:hAnsi="Arial" w:cs="Arial"/>
          <w:sz w:val="20"/>
          <w:szCs w:val="20"/>
        </w:rPr>
        <w:t xml:space="preserve"> za przeprowadzenie badania profilaktycznego jednej osoby </w:t>
      </w:r>
      <w:r w:rsidR="00956A87">
        <w:rPr>
          <w:rFonts w:ascii="Arial" w:hAnsi="Arial" w:cs="Arial"/>
          <w:sz w:val="20"/>
          <w:szCs w:val="20"/>
        </w:rPr>
        <w:t xml:space="preserve">wyliczona będzie jako </w:t>
      </w:r>
      <w:r w:rsidR="003C2DC7" w:rsidRPr="00885E29">
        <w:rPr>
          <w:rFonts w:ascii="Arial" w:hAnsi="Arial" w:cs="Arial"/>
          <w:sz w:val="20"/>
          <w:szCs w:val="20"/>
        </w:rPr>
        <w:t>suma wykonanych badań wg ich cen jednostkowych</w:t>
      </w:r>
      <w:r>
        <w:rPr>
          <w:rFonts w:ascii="Arial" w:hAnsi="Arial" w:cs="Arial"/>
          <w:sz w:val="20"/>
          <w:szCs w:val="20"/>
        </w:rPr>
        <w:t xml:space="preserve"> brutto</w:t>
      </w:r>
      <w:r w:rsidR="003C2DC7" w:rsidRPr="00885E29">
        <w:rPr>
          <w:rFonts w:ascii="Arial" w:hAnsi="Arial" w:cs="Arial"/>
          <w:sz w:val="20"/>
          <w:szCs w:val="20"/>
        </w:rPr>
        <w:t>.</w:t>
      </w:r>
    </w:p>
    <w:p w:rsidR="002E015F" w:rsidRPr="00885E29" w:rsidRDefault="009024BE" w:rsidP="00F83F4F">
      <w:pPr>
        <w:pStyle w:val="Akapitzlist"/>
        <w:numPr>
          <w:ilvl w:val="0"/>
          <w:numId w:val="10"/>
        </w:numPr>
        <w:spacing w:before="120"/>
        <w:ind w:left="357"/>
        <w:contextualSpacing w:val="0"/>
        <w:jc w:val="both"/>
        <w:rPr>
          <w:rFonts w:ascii="Arial" w:hAnsi="Arial" w:cs="Arial"/>
          <w:sz w:val="20"/>
          <w:szCs w:val="20"/>
        </w:rPr>
      </w:pPr>
      <w:r w:rsidRPr="00885E29">
        <w:rPr>
          <w:rFonts w:ascii="Arial" w:hAnsi="Arial" w:cs="Arial"/>
          <w:sz w:val="20"/>
          <w:szCs w:val="20"/>
        </w:rPr>
        <w:t xml:space="preserve">Wynagrodzenie miesięczne stanowić będzie </w:t>
      </w:r>
      <w:r w:rsidR="008D1B73" w:rsidRPr="00885E29">
        <w:rPr>
          <w:rFonts w:ascii="Arial" w:hAnsi="Arial" w:cs="Arial"/>
          <w:sz w:val="20"/>
          <w:szCs w:val="20"/>
        </w:rPr>
        <w:t xml:space="preserve">sumę </w:t>
      </w:r>
      <w:r w:rsidR="00F736BB">
        <w:rPr>
          <w:rFonts w:ascii="Arial" w:hAnsi="Arial" w:cs="Arial"/>
          <w:sz w:val="20"/>
          <w:szCs w:val="20"/>
        </w:rPr>
        <w:t xml:space="preserve">odpłatności za </w:t>
      </w:r>
      <w:r w:rsidRPr="00885E29">
        <w:rPr>
          <w:rFonts w:ascii="Arial" w:hAnsi="Arial" w:cs="Arial"/>
          <w:sz w:val="20"/>
          <w:szCs w:val="20"/>
        </w:rPr>
        <w:t>wykonan</w:t>
      </w:r>
      <w:r w:rsidR="00F736BB">
        <w:rPr>
          <w:rFonts w:ascii="Arial" w:hAnsi="Arial" w:cs="Arial"/>
          <w:sz w:val="20"/>
          <w:szCs w:val="20"/>
        </w:rPr>
        <w:t>e</w:t>
      </w:r>
      <w:r w:rsidRPr="00885E29">
        <w:rPr>
          <w:rFonts w:ascii="Arial" w:hAnsi="Arial" w:cs="Arial"/>
          <w:sz w:val="20"/>
          <w:szCs w:val="20"/>
        </w:rPr>
        <w:t xml:space="preserve"> bada</w:t>
      </w:r>
      <w:r w:rsidR="00F736BB">
        <w:rPr>
          <w:rFonts w:ascii="Arial" w:hAnsi="Arial" w:cs="Arial"/>
          <w:sz w:val="20"/>
          <w:szCs w:val="20"/>
        </w:rPr>
        <w:t>nia</w:t>
      </w:r>
      <w:r w:rsidRPr="00885E29">
        <w:rPr>
          <w:rFonts w:ascii="Arial" w:hAnsi="Arial" w:cs="Arial"/>
          <w:sz w:val="20"/>
          <w:szCs w:val="20"/>
        </w:rPr>
        <w:t xml:space="preserve"> profilaktyczn</w:t>
      </w:r>
      <w:r w:rsidR="00F736BB">
        <w:rPr>
          <w:rFonts w:ascii="Arial" w:hAnsi="Arial" w:cs="Arial"/>
          <w:sz w:val="20"/>
          <w:szCs w:val="20"/>
        </w:rPr>
        <w:t>e</w:t>
      </w:r>
      <w:r w:rsidRPr="00885E29">
        <w:rPr>
          <w:rFonts w:ascii="Arial" w:hAnsi="Arial" w:cs="Arial"/>
          <w:sz w:val="20"/>
          <w:szCs w:val="20"/>
        </w:rPr>
        <w:t xml:space="preserve"> </w:t>
      </w:r>
      <w:r w:rsidR="00956A87">
        <w:rPr>
          <w:rFonts w:ascii="Arial" w:hAnsi="Arial" w:cs="Arial"/>
          <w:sz w:val="20"/>
          <w:szCs w:val="20"/>
        </w:rPr>
        <w:t xml:space="preserve">w danym okresie </w:t>
      </w:r>
      <w:r w:rsidR="00F736BB">
        <w:rPr>
          <w:rFonts w:ascii="Arial" w:hAnsi="Arial" w:cs="Arial"/>
          <w:sz w:val="20"/>
          <w:szCs w:val="20"/>
        </w:rPr>
        <w:t>ustalone zgodnie z pkt 4</w:t>
      </w:r>
      <w:r w:rsidRPr="00885E29">
        <w:rPr>
          <w:rFonts w:ascii="Arial" w:hAnsi="Arial" w:cs="Arial"/>
          <w:sz w:val="20"/>
          <w:szCs w:val="20"/>
        </w:rPr>
        <w:t>.</w:t>
      </w:r>
    </w:p>
    <w:p w:rsidR="00945D41" w:rsidRPr="00885E29" w:rsidRDefault="00945D41" w:rsidP="005D14D9">
      <w:pPr>
        <w:pStyle w:val="Default"/>
        <w:numPr>
          <w:ilvl w:val="0"/>
          <w:numId w:val="10"/>
        </w:numPr>
        <w:spacing w:before="120"/>
        <w:ind w:left="357"/>
        <w:jc w:val="both"/>
        <w:rPr>
          <w:rFonts w:ascii="Arial" w:hAnsi="Arial" w:cs="Arial"/>
          <w:color w:val="auto"/>
          <w:sz w:val="20"/>
          <w:szCs w:val="20"/>
        </w:rPr>
      </w:pPr>
      <w:r w:rsidRPr="00885E29">
        <w:rPr>
          <w:rFonts w:ascii="Arial" w:hAnsi="Arial" w:cs="Arial"/>
          <w:sz w:val="20"/>
          <w:szCs w:val="20"/>
        </w:rPr>
        <w:t>Wykonawca będzie przygotowywał i przekazyw</w:t>
      </w:r>
      <w:r w:rsidR="001B2271">
        <w:rPr>
          <w:rFonts w:ascii="Arial" w:hAnsi="Arial" w:cs="Arial"/>
          <w:sz w:val="20"/>
          <w:szCs w:val="20"/>
        </w:rPr>
        <w:t>ał Zamawiającemu wraz z fakturą</w:t>
      </w:r>
      <w:r w:rsidRPr="00885E29">
        <w:rPr>
          <w:rFonts w:ascii="Arial" w:hAnsi="Arial" w:cs="Arial"/>
          <w:sz w:val="20"/>
          <w:szCs w:val="20"/>
        </w:rPr>
        <w:t xml:space="preserve"> wykaz </w:t>
      </w:r>
      <w:r w:rsidRPr="00885E29">
        <w:rPr>
          <w:rFonts w:ascii="Arial" w:hAnsi="Arial" w:cs="Arial"/>
          <w:color w:val="auto"/>
          <w:sz w:val="20"/>
          <w:szCs w:val="20"/>
        </w:rPr>
        <w:t xml:space="preserve">osób </w:t>
      </w:r>
      <w:r w:rsidR="00E9796B">
        <w:rPr>
          <w:rFonts w:ascii="Arial" w:hAnsi="Arial" w:cs="Arial"/>
          <w:color w:val="auto"/>
          <w:sz w:val="20"/>
          <w:szCs w:val="20"/>
        </w:rPr>
        <w:t>(i</w:t>
      </w:r>
      <w:r w:rsidR="001B2271">
        <w:rPr>
          <w:rFonts w:ascii="Arial" w:hAnsi="Arial" w:cs="Arial"/>
          <w:color w:val="auto"/>
          <w:sz w:val="20"/>
          <w:szCs w:val="20"/>
        </w:rPr>
        <w:t xml:space="preserve">mię i nazwisko) </w:t>
      </w:r>
      <w:r w:rsidRPr="00885E29">
        <w:rPr>
          <w:rFonts w:ascii="Arial" w:hAnsi="Arial" w:cs="Arial"/>
          <w:color w:val="auto"/>
          <w:sz w:val="20"/>
          <w:szCs w:val="20"/>
        </w:rPr>
        <w:t xml:space="preserve">korzystających </w:t>
      </w:r>
      <w:r w:rsidR="00F736BB">
        <w:rPr>
          <w:rFonts w:ascii="Arial" w:hAnsi="Arial" w:cs="Arial"/>
          <w:color w:val="auto"/>
          <w:sz w:val="20"/>
          <w:szCs w:val="20"/>
        </w:rPr>
        <w:t xml:space="preserve">w danym okresie </w:t>
      </w:r>
      <w:r w:rsidRPr="00885E29">
        <w:rPr>
          <w:rFonts w:ascii="Arial" w:hAnsi="Arial" w:cs="Arial"/>
          <w:color w:val="auto"/>
          <w:sz w:val="20"/>
          <w:szCs w:val="20"/>
        </w:rPr>
        <w:t>z usług medycznych</w:t>
      </w:r>
      <w:r w:rsidR="00F736BB">
        <w:rPr>
          <w:rFonts w:ascii="Arial" w:hAnsi="Arial" w:cs="Arial"/>
          <w:color w:val="auto"/>
          <w:sz w:val="20"/>
          <w:szCs w:val="20"/>
        </w:rPr>
        <w:t xml:space="preserve">. </w:t>
      </w:r>
      <w:r w:rsidR="001B2271">
        <w:rPr>
          <w:rFonts w:ascii="Arial" w:hAnsi="Arial" w:cs="Arial"/>
          <w:color w:val="auto"/>
          <w:sz w:val="20"/>
          <w:szCs w:val="20"/>
        </w:rPr>
        <w:t>Odrębnie do faktury Wykonawca przygotowywać będzie dodatkowo w</w:t>
      </w:r>
      <w:r w:rsidR="00F736BB">
        <w:rPr>
          <w:rFonts w:ascii="Arial" w:hAnsi="Arial" w:cs="Arial"/>
          <w:color w:val="auto"/>
          <w:sz w:val="20"/>
          <w:szCs w:val="20"/>
        </w:rPr>
        <w:t xml:space="preserve">ykaz </w:t>
      </w:r>
      <w:r w:rsidR="001B2271">
        <w:rPr>
          <w:rFonts w:ascii="Arial" w:hAnsi="Arial" w:cs="Arial"/>
          <w:color w:val="auto"/>
          <w:sz w:val="20"/>
          <w:szCs w:val="20"/>
        </w:rPr>
        <w:t>zrealizowanych badań zawierający</w:t>
      </w:r>
      <w:r w:rsidR="00F736BB">
        <w:rPr>
          <w:rFonts w:ascii="Arial" w:hAnsi="Arial" w:cs="Arial"/>
          <w:color w:val="auto"/>
          <w:sz w:val="20"/>
          <w:szCs w:val="20"/>
        </w:rPr>
        <w:t xml:space="preserve"> nazwę badania/stanowisko oraz wyszczególnienie zakresu usług</w:t>
      </w:r>
      <w:r w:rsidRPr="00885E29">
        <w:rPr>
          <w:rFonts w:ascii="Arial" w:hAnsi="Arial" w:cs="Arial"/>
          <w:color w:val="auto"/>
          <w:sz w:val="20"/>
          <w:szCs w:val="20"/>
        </w:rPr>
        <w:t xml:space="preserve"> </w:t>
      </w:r>
      <w:r w:rsidR="00F736BB">
        <w:rPr>
          <w:rFonts w:ascii="Arial" w:hAnsi="Arial" w:cs="Arial"/>
          <w:color w:val="auto"/>
          <w:sz w:val="20"/>
          <w:szCs w:val="20"/>
        </w:rPr>
        <w:t>i</w:t>
      </w:r>
      <w:r w:rsidR="002F3D46">
        <w:rPr>
          <w:rFonts w:ascii="Arial" w:hAnsi="Arial" w:cs="Arial"/>
          <w:color w:val="auto"/>
          <w:sz w:val="20"/>
          <w:szCs w:val="20"/>
        </w:rPr>
        <w:t xml:space="preserve"> </w:t>
      </w:r>
      <w:r w:rsidR="002F3D46" w:rsidRPr="00885E29">
        <w:rPr>
          <w:rFonts w:ascii="Arial" w:hAnsi="Arial" w:cs="Arial"/>
          <w:color w:val="auto"/>
          <w:sz w:val="20"/>
          <w:szCs w:val="20"/>
        </w:rPr>
        <w:t>cen</w:t>
      </w:r>
      <w:r w:rsidR="002F3D46">
        <w:rPr>
          <w:rFonts w:ascii="Arial" w:hAnsi="Arial" w:cs="Arial"/>
          <w:color w:val="auto"/>
          <w:sz w:val="20"/>
          <w:szCs w:val="20"/>
        </w:rPr>
        <w:t>ę</w:t>
      </w:r>
      <w:r w:rsidRPr="00885E29">
        <w:rPr>
          <w:rFonts w:ascii="Arial" w:hAnsi="Arial" w:cs="Arial"/>
          <w:color w:val="auto"/>
          <w:sz w:val="20"/>
          <w:szCs w:val="20"/>
        </w:rPr>
        <w:t xml:space="preserve"> jednostkową (</w:t>
      </w:r>
      <w:r w:rsidR="00305EDB">
        <w:rPr>
          <w:rFonts w:ascii="Arial" w:hAnsi="Arial" w:cs="Arial"/>
          <w:color w:val="auto"/>
          <w:sz w:val="20"/>
          <w:szCs w:val="20"/>
        </w:rPr>
        <w:t>z podatkiem VAT</w:t>
      </w:r>
      <w:r w:rsidRPr="00885E29">
        <w:rPr>
          <w:rFonts w:ascii="Arial" w:hAnsi="Arial" w:cs="Arial"/>
          <w:color w:val="auto"/>
          <w:sz w:val="20"/>
          <w:szCs w:val="20"/>
        </w:rPr>
        <w:t xml:space="preserve">). </w:t>
      </w:r>
    </w:p>
    <w:p w:rsidR="00AA27F6" w:rsidRDefault="00E9796B" w:rsidP="00F83F4F">
      <w:pPr>
        <w:numPr>
          <w:ilvl w:val="0"/>
          <w:numId w:val="10"/>
        </w:numPr>
        <w:spacing w:before="120"/>
        <w:ind w:left="357"/>
        <w:jc w:val="both"/>
        <w:rPr>
          <w:rFonts w:ascii="Arial" w:hAnsi="Arial" w:cs="Arial"/>
          <w:sz w:val="20"/>
          <w:szCs w:val="20"/>
        </w:rPr>
      </w:pPr>
      <w:r>
        <w:rPr>
          <w:rFonts w:ascii="Arial" w:hAnsi="Arial" w:cs="Arial"/>
          <w:sz w:val="20"/>
          <w:szCs w:val="20"/>
        </w:rPr>
        <w:t>Zapłata</w:t>
      </w:r>
      <w:r w:rsidRPr="00E9796B">
        <w:rPr>
          <w:rFonts w:ascii="Arial" w:hAnsi="Arial" w:cs="Arial"/>
          <w:sz w:val="20"/>
          <w:szCs w:val="20"/>
        </w:rPr>
        <w:t xml:space="preserve"> nastąpi przelewem, na rachunek bankowy Wykonawcy</w:t>
      </w:r>
      <w:r>
        <w:rPr>
          <w:rFonts w:ascii="Arial" w:hAnsi="Arial" w:cs="Arial"/>
          <w:sz w:val="20"/>
          <w:szCs w:val="20"/>
        </w:rPr>
        <w:t xml:space="preserve"> </w:t>
      </w:r>
      <w:r w:rsidRPr="00E9796B">
        <w:rPr>
          <w:rFonts w:ascii="Arial" w:hAnsi="Arial" w:cs="Arial"/>
          <w:sz w:val="20"/>
          <w:szCs w:val="20"/>
        </w:rPr>
        <w:t>wskazany na fakturze w terminie 14 dni od dnia doręczenia Zamawiającemu prawidłowo</w:t>
      </w:r>
      <w:r>
        <w:rPr>
          <w:rFonts w:ascii="Arial" w:hAnsi="Arial" w:cs="Arial"/>
          <w:sz w:val="20"/>
          <w:szCs w:val="20"/>
        </w:rPr>
        <w:t xml:space="preserve"> </w:t>
      </w:r>
      <w:r w:rsidRPr="00E9796B">
        <w:rPr>
          <w:rFonts w:ascii="Arial" w:hAnsi="Arial" w:cs="Arial"/>
          <w:sz w:val="20"/>
          <w:szCs w:val="20"/>
        </w:rPr>
        <w:t>wystawionej faktury VAT. Za dzień dokonania płatności Strony uznają dzień obciążenia</w:t>
      </w:r>
      <w:r>
        <w:rPr>
          <w:rFonts w:ascii="Arial" w:hAnsi="Arial" w:cs="Arial"/>
          <w:sz w:val="20"/>
          <w:szCs w:val="20"/>
        </w:rPr>
        <w:t xml:space="preserve"> </w:t>
      </w:r>
      <w:r w:rsidRPr="00E9796B">
        <w:rPr>
          <w:rFonts w:ascii="Arial" w:hAnsi="Arial" w:cs="Arial"/>
          <w:sz w:val="20"/>
          <w:szCs w:val="20"/>
        </w:rPr>
        <w:t>rachunku bankowego Zamawiającego</w:t>
      </w:r>
      <w:r>
        <w:rPr>
          <w:rFonts w:ascii="Arial" w:hAnsi="Arial" w:cs="Arial"/>
          <w:sz w:val="20"/>
          <w:szCs w:val="20"/>
        </w:rPr>
        <w:t xml:space="preserve">. </w:t>
      </w:r>
    </w:p>
    <w:p w:rsidR="007D0FEC" w:rsidRPr="00AA27F6" w:rsidRDefault="005D14D9" w:rsidP="00F83F4F">
      <w:pPr>
        <w:numPr>
          <w:ilvl w:val="0"/>
          <w:numId w:val="10"/>
        </w:numPr>
        <w:spacing w:before="120"/>
        <w:ind w:left="357"/>
        <w:jc w:val="both"/>
        <w:rPr>
          <w:rFonts w:ascii="Arial" w:hAnsi="Arial" w:cs="Arial"/>
          <w:sz w:val="20"/>
          <w:szCs w:val="20"/>
        </w:rPr>
      </w:pPr>
      <w:r w:rsidRPr="00AA27F6">
        <w:rPr>
          <w:rFonts w:ascii="Arial" w:hAnsi="Arial" w:cs="Arial"/>
          <w:sz w:val="20"/>
          <w:szCs w:val="20"/>
        </w:rPr>
        <w:t>Wykonawca oświadcza, iż numer rachunku, o którym mowa w zdaniu pierwszym należy do Wykonawcy i jest rachunkiem rozliczeniowym, dla którego zgodnie z Rozdziałem 3a</w:t>
      </w:r>
      <w:r w:rsidR="00AA27F6">
        <w:rPr>
          <w:rFonts w:ascii="Arial" w:hAnsi="Arial" w:cs="Arial"/>
          <w:sz w:val="20"/>
          <w:szCs w:val="20"/>
        </w:rPr>
        <w:t xml:space="preserve"> </w:t>
      </w:r>
      <w:r w:rsidRPr="00AA27F6">
        <w:rPr>
          <w:rFonts w:ascii="Arial" w:hAnsi="Arial" w:cs="Arial"/>
          <w:sz w:val="20"/>
          <w:szCs w:val="20"/>
        </w:rPr>
        <w:t>ustawy z dnia 29 sierpnia 1997 r. - Prawo Bankowe (Dz. U. z 2021 r. poz. 2439 ze zm.)</w:t>
      </w:r>
      <w:r w:rsidR="00AA27F6">
        <w:rPr>
          <w:rFonts w:ascii="Arial" w:hAnsi="Arial" w:cs="Arial"/>
          <w:sz w:val="20"/>
          <w:szCs w:val="20"/>
        </w:rPr>
        <w:t xml:space="preserve"> </w:t>
      </w:r>
      <w:r w:rsidRPr="00AA27F6">
        <w:rPr>
          <w:rFonts w:ascii="Arial" w:hAnsi="Arial" w:cs="Arial"/>
          <w:sz w:val="20"/>
          <w:szCs w:val="20"/>
        </w:rPr>
        <w:t>prowadzony jest</w:t>
      </w:r>
      <w:r w:rsidR="00AA27F6">
        <w:rPr>
          <w:rFonts w:ascii="Arial" w:hAnsi="Arial" w:cs="Arial"/>
          <w:sz w:val="20"/>
          <w:szCs w:val="20"/>
        </w:rPr>
        <w:t xml:space="preserve"> </w:t>
      </w:r>
      <w:r w:rsidRPr="00AA27F6">
        <w:rPr>
          <w:rFonts w:ascii="Arial" w:hAnsi="Arial" w:cs="Arial"/>
          <w:sz w:val="20"/>
          <w:szCs w:val="20"/>
        </w:rPr>
        <w:t>rachunek VAT.</w:t>
      </w:r>
    </w:p>
    <w:p w:rsidR="00B77A4B" w:rsidRPr="00F83F4F" w:rsidRDefault="00B77A4B" w:rsidP="00F83F4F">
      <w:pPr>
        <w:pStyle w:val="Treumowy"/>
        <w:numPr>
          <w:ilvl w:val="0"/>
          <w:numId w:val="10"/>
        </w:numPr>
        <w:spacing w:before="120" w:line="240" w:lineRule="auto"/>
        <w:ind w:left="357" w:hanging="357"/>
        <w:jc w:val="both"/>
        <w:rPr>
          <w:rFonts w:ascii="Arial" w:hAnsi="Arial" w:cs="Arial"/>
          <w:sz w:val="20"/>
          <w:szCs w:val="20"/>
        </w:rPr>
      </w:pPr>
      <w:r w:rsidRPr="00F83F4F">
        <w:rPr>
          <w:rFonts w:ascii="Arial" w:hAnsi="Arial" w:cs="Arial"/>
          <w:sz w:val="20"/>
          <w:szCs w:val="20"/>
        </w:rPr>
        <w:t xml:space="preserve">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proofErr w:type="spellStart"/>
      <w:r w:rsidRPr="00F83F4F">
        <w:rPr>
          <w:rFonts w:ascii="Arial" w:hAnsi="Arial" w:cs="Arial"/>
          <w:sz w:val="20"/>
          <w:szCs w:val="20"/>
        </w:rPr>
        <w:t>OpenPEPPOL</w:t>
      </w:r>
      <w:proofErr w:type="spellEnd"/>
      <w:r w:rsidRPr="00F83F4F">
        <w:rPr>
          <w:rFonts w:ascii="Arial" w:hAnsi="Arial" w:cs="Arial"/>
          <w:sz w:val="20"/>
          <w:szCs w:val="20"/>
        </w:rPr>
        <w:t xml:space="preserve">, której funkcjonowanie zapewnia Minister Przedsiębiorczości i Technologii z siedzibą przy Placu Trzech Krzyży 3/5, 00-507 Warszawa. Platforma dostępna jest pod adresem: </w:t>
      </w:r>
      <w:hyperlink r:id="rId5" w:history="1">
        <w:r w:rsidRPr="00F83F4F">
          <w:rPr>
            <w:rStyle w:val="Hipercze"/>
            <w:rFonts w:ascii="Arial" w:hAnsi="Arial" w:cs="Arial"/>
            <w:sz w:val="20"/>
            <w:szCs w:val="20"/>
          </w:rPr>
          <w:t>https://efaktura.gov.pl/uslugi-pef/</w:t>
        </w:r>
      </w:hyperlink>
      <w:r w:rsidRPr="00F83F4F">
        <w:rPr>
          <w:rFonts w:ascii="Arial" w:hAnsi="Arial" w:cs="Arial"/>
          <w:sz w:val="20"/>
          <w:szCs w:val="20"/>
        </w:rPr>
        <w:t>.</w:t>
      </w:r>
    </w:p>
    <w:p w:rsidR="00B77A4B" w:rsidRPr="00D91FB8" w:rsidRDefault="005D14D9" w:rsidP="005D14D9">
      <w:pPr>
        <w:pStyle w:val="Treumowy"/>
        <w:numPr>
          <w:ilvl w:val="0"/>
          <w:numId w:val="10"/>
        </w:numPr>
        <w:spacing w:before="120" w:line="240" w:lineRule="auto"/>
        <w:ind w:left="357" w:hanging="357"/>
        <w:jc w:val="both"/>
        <w:rPr>
          <w:rFonts w:ascii="Arial" w:hAnsi="Arial" w:cs="Arial"/>
          <w:sz w:val="20"/>
          <w:szCs w:val="20"/>
        </w:rPr>
      </w:pPr>
      <w:r w:rsidRPr="00D91FB8">
        <w:rPr>
          <w:rFonts w:ascii="Arial" w:hAnsi="Arial" w:cs="Arial"/>
          <w:sz w:val="20"/>
          <w:szCs w:val="20"/>
        </w:rPr>
        <w:t>Zamawiający oświadcza, że Wykonawca może przesyłać ustrukturyzowane faktury</w:t>
      </w:r>
      <w:r w:rsidRPr="00D91FB8">
        <w:rPr>
          <w:rFonts w:ascii="Arial" w:hAnsi="Arial" w:cs="Arial"/>
          <w:sz w:val="20"/>
          <w:szCs w:val="20"/>
        </w:rPr>
        <w:br/>
        <w:t>elektroniczne, o których mowa w art. 2 pkt 4 ustawy z dnia 9 listopada 2018 r. o</w:t>
      </w:r>
      <w:r w:rsidRPr="00D91FB8">
        <w:rPr>
          <w:rFonts w:ascii="Arial" w:hAnsi="Arial" w:cs="Arial"/>
          <w:sz w:val="20"/>
          <w:szCs w:val="20"/>
        </w:rPr>
        <w:br/>
        <w:t>elektronicznym fakturowaniu w zamówieniach publicznych</w:t>
      </w:r>
      <w:r w:rsidR="00D91FB8" w:rsidRPr="00D91FB8">
        <w:rPr>
          <w:rFonts w:ascii="Arial" w:hAnsi="Arial" w:cs="Arial"/>
          <w:sz w:val="20"/>
          <w:szCs w:val="20"/>
        </w:rPr>
        <w:t>, koncesjach na roboty</w:t>
      </w:r>
      <w:r w:rsidR="00D91FB8" w:rsidRPr="00D91FB8">
        <w:rPr>
          <w:rFonts w:ascii="Arial" w:hAnsi="Arial" w:cs="Arial"/>
          <w:sz w:val="20"/>
          <w:szCs w:val="20"/>
        </w:rPr>
        <w:br/>
        <w:t xml:space="preserve">budowlane lub usługi oraz partnerstwie publiczno-prywatnym </w:t>
      </w:r>
      <w:r w:rsidRPr="00D91FB8">
        <w:rPr>
          <w:rFonts w:ascii="Arial" w:hAnsi="Arial" w:cs="Arial"/>
          <w:sz w:val="20"/>
          <w:szCs w:val="20"/>
        </w:rPr>
        <w:t>(Dz.U. 2020 r. poz. 1666 ze</w:t>
      </w:r>
      <w:r w:rsidRPr="00D91FB8">
        <w:rPr>
          <w:rFonts w:ascii="Arial" w:hAnsi="Arial" w:cs="Arial"/>
          <w:sz w:val="20"/>
          <w:szCs w:val="20"/>
        </w:rPr>
        <w:br/>
        <w:t xml:space="preserve">zm.) (dalej </w:t>
      </w:r>
      <w:proofErr w:type="spellStart"/>
      <w:r w:rsidRPr="00D91FB8">
        <w:rPr>
          <w:rFonts w:ascii="Arial" w:hAnsi="Arial" w:cs="Arial"/>
          <w:sz w:val="20"/>
          <w:szCs w:val="20"/>
        </w:rPr>
        <w:t>e.f.z.p</w:t>
      </w:r>
      <w:proofErr w:type="spellEnd"/>
      <w:r w:rsidRPr="00D91FB8">
        <w:rPr>
          <w:rFonts w:ascii="Arial" w:hAnsi="Arial" w:cs="Arial"/>
          <w:sz w:val="20"/>
          <w:szCs w:val="20"/>
        </w:rPr>
        <w:t>.) tj. faktury spełniające wymagania umożliwiające przesyłanie za</w:t>
      </w:r>
      <w:r w:rsidRPr="00D91FB8">
        <w:rPr>
          <w:rFonts w:ascii="Arial" w:hAnsi="Arial" w:cs="Arial"/>
          <w:sz w:val="20"/>
          <w:szCs w:val="20"/>
        </w:rPr>
        <w:br/>
        <w:t>pośrednictwem platformy faktur elektronicznych, o których mowa w art. 2 pkt 32 ustawy</w:t>
      </w:r>
      <w:r w:rsidRPr="00D91FB8">
        <w:rPr>
          <w:rFonts w:ascii="Arial" w:hAnsi="Arial" w:cs="Arial"/>
          <w:sz w:val="20"/>
          <w:szCs w:val="20"/>
        </w:rPr>
        <w:br/>
        <w:t xml:space="preserve">z dnia 11 marca 2004 r. o podatku od towarów i usług (Dz. U. z </w:t>
      </w:r>
      <w:r w:rsidR="002F51A8">
        <w:rPr>
          <w:rFonts w:ascii="Arial" w:hAnsi="Arial" w:cs="Arial"/>
          <w:sz w:val="20"/>
          <w:szCs w:val="20"/>
        </w:rPr>
        <w:t>2022</w:t>
      </w:r>
      <w:r w:rsidRPr="00D91FB8">
        <w:rPr>
          <w:rFonts w:ascii="Arial" w:hAnsi="Arial" w:cs="Arial"/>
          <w:sz w:val="20"/>
          <w:szCs w:val="20"/>
        </w:rPr>
        <w:t xml:space="preserve"> r. poz. </w:t>
      </w:r>
      <w:r w:rsidR="002F51A8">
        <w:rPr>
          <w:rFonts w:ascii="Arial" w:hAnsi="Arial" w:cs="Arial"/>
          <w:sz w:val="20"/>
          <w:szCs w:val="20"/>
        </w:rPr>
        <w:t>931</w:t>
      </w:r>
      <w:r w:rsidRPr="00D91FB8">
        <w:rPr>
          <w:rFonts w:ascii="Arial" w:hAnsi="Arial" w:cs="Arial"/>
          <w:sz w:val="20"/>
          <w:szCs w:val="20"/>
        </w:rPr>
        <w:t xml:space="preserve"> ze zm.).</w:t>
      </w:r>
      <w:r w:rsidRPr="00D91FB8">
        <w:rPr>
          <w:rFonts w:ascii="Arial" w:hAnsi="Arial" w:cs="Arial"/>
          <w:sz w:val="20"/>
          <w:szCs w:val="20"/>
        </w:rPr>
        <w:br/>
        <w:t>Dodatkowo Zamawiający, zgodnie z art. 106n ust. 1 ustawy z dnia 11 marca 2004r.</w:t>
      </w:r>
      <w:r w:rsidRPr="00D91FB8">
        <w:rPr>
          <w:rFonts w:ascii="Arial" w:hAnsi="Arial" w:cs="Arial"/>
          <w:sz w:val="20"/>
          <w:szCs w:val="20"/>
        </w:rPr>
        <w:br/>
        <w:t>o podatku od towarów i usług (</w:t>
      </w:r>
      <w:r w:rsidR="002F51A8" w:rsidRPr="00D91FB8">
        <w:rPr>
          <w:rFonts w:ascii="Arial" w:hAnsi="Arial" w:cs="Arial"/>
          <w:sz w:val="20"/>
          <w:szCs w:val="20"/>
        </w:rPr>
        <w:t xml:space="preserve">Dz. U. z </w:t>
      </w:r>
      <w:r w:rsidR="002F51A8">
        <w:rPr>
          <w:rFonts w:ascii="Arial" w:hAnsi="Arial" w:cs="Arial"/>
          <w:sz w:val="20"/>
          <w:szCs w:val="20"/>
        </w:rPr>
        <w:t>2022</w:t>
      </w:r>
      <w:r w:rsidR="002F51A8" w:rsidRPr="00D91FB8">
        <w:rPr>
          <w:rFonts w:ascii="Arial" w:hAnsi="Arial" w:cs="Arial"/>
          <w:sz w:val="20"/>
          <w:szCs w:val="20"/>
        </w:rPr>
        <w:t xml:space="preserve"> r. poz. </w:t>
      </w:r>
      <w:r w:rsidR="002F51A8">
        <w:rPr>
          <w:rFonts w:ascii="Arial" w:hAnsi="Arial" w:cs="Arial"/>
          <w:sz w:val="20"/>
          <w:szCs w:val="20"/>
        </w:rPr>
        <w:t>931</w:t>
      </w:r>
      <w:r w:rsidR="002F51A8" w:rsidRPr="00D91FB8">
        <w:rPr>
          <w:rFonts w:ascii="Arial" w:hAnsi="Arial" w:cs="Arial"/>
          <w:sz w:val="20"/>
          <w:szCs w:val="20"/>
        </w:rPr>
        <w:t xml:space="preserve"> ze </w:t>
      </w:r>
      <w:proofErr w:type="spellStart"/>
      <w:r w:rsidR="002F51A8" w:rsidRPr="00D91FB8">
        <w:rPr>
          <w:rFonts w:ascii="Arial" w:hAnsi="Arial" w:cs="Arial"/>
          <w:sz w:val="20"/>
          <w:szCs w:val="20"/>
        </w:rPr>
        <w:t>z</w:t>
      </w:r>
      <w:r w:rsidRPr="00D91FB8">
        <w:rPr>
          <w:rFonts w:ascii="Arial" w:hAnsi="Arial" w:cs="Arial"/>
          <w:sz w:val="20"/>
          <w:szCs w:val="20"/>
        </w:rPr>
        <w:t>e</w:t>
      </w:r>
      <w:proofErr w:type="spellEnd"/>
      <w:r w:rsidRPr="00D91FB8">
        <w:rPr>
          <w:rFonts w:ascii="Arial" w:hAnsi="Arial" w:cs="Arial"/>
          <w:sz w:val="20"/>
          <w:szCs w:val="20"/>
        </w:rPr>
        <w:t xml:space="preserve"> zm.) wyraża zgodę na</w:t>
      </w:r>
      <w:r w:rsidRPr="00D91FB8">
        <w:rPr>
          <w:rFonts w:ascii="Arial" w:hAnsi="Arial" w:cs="Arial"/>
          <w:sz w:val="20"/>
          <w:szCs w:val="20"/>
        </w:rPr>
        <w:br/>
        <w:t>wystawianie i dostarczanie faktur, faktur korygujących oraz duplikatów faktur i faktur</w:t>
      </w:r>
      <w:r w:rsidRPr="00D91FB8">
        <w:rPr>
          <w:rFonts w:ascii="Arial" w:hAnsi="Arial" w:cs="Arial"/>
          <w:sz w:val="20"/>
          <w:szCs w:val="20"/>
        </w:rPr>
        <w:br/>
        <w:t>korygujących w formie elektronicznej, w formacie pdf. Faktury elektroniczne będą</w:t>
      </w:r>
      <w:r w:rsidRPr="00D91FB8">
        <w:rPr>
          <w:rFonts w:ascii="Arial" w:hAnsi="Arial" w:cs="Arial"/>
          <w:sz w:val="20"/>
          <w:szCs w:val="20"/>
        </w:rPr>
        <w:br/>
        <w:t xml:space="preserve">przesyłane przez Wykonawcę z adresu……………………na adres e-mail </w:t>
      </w:r>
      <w:r w:rsidR="00B77A4B" w:rsidRPr="00D91FB8">
        <w:rPr>
          <w:rFonts w:ascii="Arial" w:hAnsi="Arial" w:cs="Arial"/>
          <w:sz w:val="20"/>
          <w:szCs w:val="20"/>
        </w:rPr>
        <w:t>Zamawiającego: kancelaria@gip.pip.gov.pl.</w:t>
      </w:r>
    </w:p>
    <w:p w:rsidR="00B77A4B" w:rsidRPr="00C3030B" w:rsidRDefault="00B77A4B" w:rsidP="00F83F4F">
      <w:pPr>
        <w:pStyle w:val="Treumowy"/>
        <w:numPr>
          <w:ilvl w:val="0"/>
          <w:numId w:val="10"/>
        </w:numPr>
        <w:spacing w:before="120" w:line="240" w:lineRule="auto"/>
        <w:ind w:left="357" w:hanging="357"/>
        <w:jc w:val="both"/>
        <w:rPr>
          <w:rFonts w:ascii="Arial" w:hAnsi="Arial" w:cs="Arial"/>
          <w:sz w:val="20"/>
          <w:szCs w:val="20"/>
        </w:rPr>
      </w:pPr>
      <w:r w:rsidRPr="00D91FB8">
        <w:rPr>
          <w:rFonts w:ascii="Arial" w:hAnsi="Arial" w:cs="Arial"/>
          <w:sz w:val="20"/>
          <w:szCs w:val="20"/>
        </w:rPr>
        <w:t>Wykonawca zamierzający wysyłać ustrukturyzowane faktury elektroniczne za pośrednictwem PEF</w:t>
      </w:r>
      <w:r w:rsidRPr="00C3030B">
        <w:rPr>
          <w:rFonts w:ascii="Arial" w:hAnsi="Arial" w:cs="Arial"/>
          <w:sz w:val="20"/>
          <w:szCs w:val="20"/>
        </w:rPr>
        <w:t xml:space="preserve"> lub faktury w formacie pdf. za pośrednictwem e-mail,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8.00-16.00 w dni robocze.</w:t>
      </w:r>
      <w:r w:rsidR="00C3030B" w:rsidRPr="00C3030B">
        <w:rPr>
          <w:rFonts w:ascii="Arial" w:hAnsi="Arial" w:cs="Arial"/>
          <w:sz w:val="20"/>
          <w:szCs w:val="20"/>
        </w:rPr>
        <w:t xml:space="preserve"> </w:t>
      </w:r>
      <w:r w:rsidRPr="00C3030B">
        <w:rPr>
          <w:rFonts w:ascii="Arial" w:hAnsi="Arial" w:cs="Arial"/>
          <w:sz w:val="20"/>
          <w:szCs w:val="20"/>
        </w:rPr>
        <w:t>W przypadku przesłania ustrukturyzowanej faktury elektronicznej poza godzinami pracy, w dni wolne od pracy lub święta, a także po godzinie 16.00 uznaje się, że została ona doręczona w następnym dniu roboczym.</w:t>
      </w:r>
    </w:p>
    <w:p w:rsidR="00B77A4B" w:rsidRPr="00F83F4F" w:rsidRDefault="00B77A4B" w:rsidP="00884C77">
      <w:pPr>
        <w:pStyle w:val="Treumowy"/>
        <w:numPr>
          <w:ilvl w:val="0"/>
          <w:numId w:val="10"/>
        </w:numPr>
        <w:spacing w:before="120" w:line="240" w:lineRule="auto"/>
        <w:ind w:left="357" w:hanging="357"/>
        <w:jc w:val="both"/>
        <w:rPr>
          <w:rFonts w:ascii="Arial" w:hAnsi="Arial" w:cs="Arial"/>
          <w:sz w:val="20"/>
          <w:szCs w:val="20"/>
        </w:rPr>
      </w:pPr>
      <w:r w:rsidRPr="00F83F4F">
        <w:rPr>
          <w:rFonts w:ascii="Arial" w:hAnsi="Arial" w:cs="Arial"/>
          <w:sz w:val="20"/>
          <w:szCs w:val="20"/>
        </w:rPr>
        <w:t xml:space="preserve">Zamawiający działając na podstawie art. 4 ust. 4 </w:t>
      </w:r>
      <w:proofErr w:type="spellStart"/>
      <w:r w:rsidRPr="00F83F4F">
        <w:rPr>
          <w:rFonts w:ascii="Arial" w:hAnsi="Arial" w:cs="Arial"/>
          <w:sz w:val="20"/>
          <w:szCs w:val="20"/>
        </w:rPr>
        <w:t>e.f.z.p</w:t>
      </w:r>
      <w:proofErr w:type="spellEnd"/>
      <w:r w:rsidRPr="00F83F4F">
        <w:rPr>
          <w:rFonts w:ascii="Arial" w:hAnsi="Arial" w:cs="Arial"/>
          <w:sz w:val="20"/>
          <w:szCs w:val="20"/>
        </w:rPr>
        <w:t xml:space="preserve">. nie wyraża zgody na przesyłanie za pośrednictwem platformy innych ustrukturyzowanych dokumentów elektronicznych, wskazanych w art. 2 pkt. 3 </w:t>
      </w:r>
      <w:proofErr w:type="spellStart"/>
      <w:r w:rsidRPr="00F83F4F">
        <w:rPr>
          <w:rFonts w:ascii="Arial" w:hAnsi="Arial" w:cs="Arial"/>
          <w:sz w:val="20"/>
          <w:szCs w:val="20"/>
        </w:rPr>
        <w:t>e.f.z.p</w:t>
      </w:r>
      <w:proofErr w:type="spellEnd"/>
      <w:r w:rsidRPr="00F83F4F">
        <w:rPr>
          <w:rFonts w:ascii="Arial" w:hAnsi="Arial" w:cs="Arial"/>
          <w:sz w:val="20"/>
          <w:szCs w:val="20"/>
        </w:rPr>
        <w:t xml:space="preserve">. Do innych ustrukturyzowanych dokumentów elektronicznych zgodnie z § 1 rozporządzenia Ministra Przedsiębiorczości i Technologii z dnia 25 kwietnia 2019 r. w sprawie listy innych ustrukturyzowanych dokumentów elektronicznych, które mogą być przesyłane za </w:t>
      </w:r>
      <w:r w:rsidRPr="00F83F4F">
        <w:rPr>
          <w:rFonts w:ascii="Arial" w:hAnsi="Arial" w:cs="Arial"/>
          <w:sz w:val="20"/>
          <w:szCs w:val="20"/>
        </w:rPr>
        <w:lastRenderedPageBreak/>
        <w:t>pośrednictwem platformy elektronicznego fakturowania służącej do przesyłania ustrukturyzowanych faktur elektronicznych oraz innych ustrukturyzowanych dokumentów elektronicznych (Dz.U. z 2019 r. poz. 856) zalicza się:</w:t>
      </w:r>
    </w:p>
    <w:p w:rsidR="00B77A4B" w:rsidRDefault="00382042" w:rsidP="00382042">
      <w:pPr>
        <w:pStyle w:val="Treumowy"/>
        <w:numPr>
          <w:ilvl w:val="2"/>
          <w:numId w:val="30"/>
        </w:numPr>
        <w:spacing w:before="60" w:line="240" w:lineRule="auto"/>
        <w:ind w:left="851" w:hanging="425"/>
        <w:jc w:val="both"/>
        <w:rPr>
          <w:rFonts w:ascii="Arial" w:hAnsi="Arial" w:cs="Arial"/>
          <w:sz w:val="20"/>
          <w:szCs w:val="20"/>
        </w:rPr>
      </w:pPr>
      <w:r>
        <w:rPr>
          <w:rFonts w:ascii="Arial" w:hAnsi="Arial" w:cs="Arial"/>
          <w:sz w:val="20"/>
          <w:szCs w:val="20"/>
        </w:rPr>
        <w:t>zlecenie dostawy (zamówienie);</w:t>
      </w:r>
    </w:p>
    <w:p w:rsidR="00B77A4B" w:rsidRPr="00F83F4F" w:rsidRDefault="00382042" w:rsidP="00382042">
      <w:pPr>
        <w:pStyle w:val="Treumowy"/>
        <w:numPr>
          <w:ilvl w:val="2"/>
          <w:numId w:val="30"/>
        </w:numPr>
        <w:spacing w:before="60" w:line="240" w:lineRule="auto"/>
        <w:ind w:left="851" w:hanging="425"/>
        <w:jc w:val="both"/>
        <w:rPr>
          <w:rFonts w:ascii="Arial" w:hAnsi="Arial" w:cs="Arial"/>
          <w:sz w:val="20"/>
          <w:szCs w:val="20"/>
        </w:rPr>
      </w:pPr>
      <w:r>
        <w:rPr>
          <w:rFonts w:ascii="Arial" w:hAnsi="Arial" w:cs="Arial"/>
          <w:sz w:val="20"/>
          <w:szCs w:val="20"/>
        </w:rPr>
        <w:t>awizo dostawy;</w:t>
      </w:r>
    </w:p>
    <w:p w:rsidR="00B77A4B" w:rsidRPr="00F83F4F" w:rsidRDefault="00382042" w:rsidP="00382042">
      <w:pPr>
        <w:pStyle w:val="Treumowy"/>
        <w:numPr>
          <w:ilvl w:val="2"/>
          <w:numId w:val="30"/>
        </w:numPr>
        <w:spacing w:before="60" w:line="240" w:lineRule="auto"/>
        <w:ind w:left="851" w:hanging="425"/>
        <w:jc w:val="both"/>
        <w:rPr>
          <w:rFonts w:ascii="Arial" w:hAnsi="Arial" w:cs="Arial"/>
          <w:sz w:val="20"/>
          <w:szCs w:val="20"/>
        </w:rPr>
      </w:pPr>
      <w:r>
        <w:rPr>
          <w:rFonts w:ascii="Arial" w:hAnsi="Arial" w:cs="Arial"/>
          <w:sz w:val="20"/>
          <w:szCs w:val="20"/>
        </w:rPr>
        <w:t>potwierdzenie odbioru;</w:t>
      </w:r>
    </w:p>
    <w:p w:rsidR="00B77A4B" w:rsidRPr="00F83F4F" w:rsidRDefault="00382042" w:rsidP="00382042">
      <w:pPr>
        <w:pStyle w:val="Treumowy"/>
        <w:numPr>
          <w:ilvl w:val="2"/>
          <w:numId w:val="30"/>
        </w:numPr>
        <w:spacing w:before="60" w:line="240" w:lineRule="auto"/>
        <w:ind w:left="851" w:hanging="425"/>
        <w:jc w:val="both"/>
        <w:rPr>
          <w:rFonts w:ascii="Arial" w:hAnsi="Arial" w:cs="Arial"/>
          <w:sz w:val="20"/>
          <w:szCs w:val="20"/>
        </w:rPr>
      </w:pPr>
      <w:r>
        <w:rPr>
          <w:rFonts w:ascii="Arial" w:hAnsi="Arial" w:cs="Arial"/>
          <w:sz w:val="20"/>
          <w:szCs w:val="20"/>
        </w:rPr>
        <w:t>faktura korygująca;</w:t>
      </w:r>
    </w:p>
    <w:p w:rsidR="00B77A4B" w:rsidRDefault="00B77A4B" w:rsidP="00382042">
      <w:pPr>
        <w:pStyle w:val="Treumowy"/>
        <w:numPr>
          <w:ilvl w:val="2"/>
          <w:numId w:val="30"/>
        </w:numPr>
        <w:spacing w:before="60" w:after="60" w:line="240" w:lineRule="auto"/>
        <w:ind w:left="851" w:hanging="425"/>
        <w:jc w:val="both"/>
        <w:rPr>
          <w:rFonts w:ascii="Arial" w:hAnsi="Arial" w:cs="Arial"/>
          <w:sz w:val="20"/>
          <w:szCs w:val="20"/>
        </w:rPr>
      </w:pPr>
      <w:r w:rsidRPr="00F83F4F">
        <w:rPr>
          <w:rFonts w:ascii="Arial" w:hAnsi="Arial" w:cs="Arial"/>
          <w:sz w:val="20"/>
          <w:szCs w:val="20"/>
        </w:rPr>
        <w:t>nota księgowa.</w:t>
      </w:r>
    </w:p>
    <w:p w:rsidR="007D0FEC" w:rsidRPr="00F83F4F" w:rsidRDefault="007D0FEC" w:rsidP="00601845">
      <w:pPr>
        <w:numPr>
          <w:ilvl w:val="0"/>
          <w:numId w:val="10"/>
        </w:numPr>
        <w:spacing w:before="60" w:after="60"/>
        <w:ind w:left="357"/>
        <w:jc w:val="both"/>
        <w:rPr>
          <w:rFonts w:ascii="Arial" w:hAnsi="Arial" w:cs="Arial"/>
          <w:sz w:val="20"/>
          <w:szCs w:val="20"/>
        </w:rPr>
      </w:pPr>
      <w:r w:rsidRPr="00F83F4F">
        <w:rPr>
          <w:rFonts w:ascii="Arial" w:hAnsi="Arial" w:cs="Arial"/>
          <w:sz w:val="20"/>
          <w:szCs w:val="20"/>
        </w:rPr>
        <w:t xml:space="preserve">Wynagrodzenie, o którym mowa w ust. 1 obejmuje wszystkie koszty, jakie Zamawiający zobowiązany będzie ponieść w związku z realizacją przedmiotu umowy i nie podlega zwiększeniu </w:t>
      </w:r>
    </w:p>
    <w:p w:rsidR="007D0FEC" w:rsidRPr="00F83F4F" w:rsidRDefault="007D0FEC" w:rsidP="00D32970">
      <w:pPr>
        <w:spacing w:before="60" w:line="264" w:lineRule="auto"/>
        <w:ind w:left="357"/>
        <w:jc w:val="both"/>
        <w:rPr>
          <w:rFonts w:ascii="Arial" w:hAnsi="Arial" w:cs="Arial"/>
          <w:sz w:val="20"/>
          <w:szCs w:val="20"/>
        </w:rPr>
      </w:pPr>
      <w:r w:rsidRPr="00F83F4F">
        <w:rPr>
          <w:rFonts w:ascii="Arial" w:hAnsi="Arial" w:cs="Arial"/>
          <w:sz w:val="20"/>
          <w:szCs w:val="20"/>
        </w:rPr>
        <w:t>z jakiegokolwiek tytułu.</w:t>
      </w:r>
    </w:p>
    <w:p w:rsidR="007D0FEC" w:rsidRPr="00F83F4F" w:rsidRDefault="007D0FEC" w:rsidP="00D32970">
      <w:pPr>
        <w:numPr>
          <w:ilvl w:val="0"/>
          <w:numId w:val="10"/>
        </w:numPr>
        <w:spacing w:before="60" w:line="264" w:lineRule="auto"/>
        <w:ind w:left="357"/>
        <w:jc w:val="both"/>
        <w:rPr>
          <w:rFonts w:ascii="Arial" w:hAnsi="Arial" w:cs="Arial"/>
          <w:sz w:val="20"/>
          <w:szCs w:val="20"/>
        </w:rPr>
      </w:pPr>
      <w:r w:rsidRPr="00F83F4F">
        <w:rPr>
          <w:rFonts w:ascii="Arial" w:hAnsi="Arial" w:cs="Arial"/>
          <w:sz w:val="20"/>
          <w:szCs w:val="20"/>
        </w:rPr>
        <w:t>Przelew wierzytelności lub umowa przekazu wymaga zgody Zamawiającego wyrażonej w formie pisemnej, pod rygorem nieważności.</w:t>
      </w:r>
    </w:p>
    <w:p w:rsidR="007D0FEC" w:rsidRPr="00F83F4F" w:rsidRDefault="007D0FEC" w:rsidP="00D32970">
      <w:pPr>
        <w:numPr>
          <w:ilvl w:val="0"/>
          <w:numId w:val="10"/>
        </w:numPr>
        <w:spacing w:before="60" w:line="264" w:lineRule="auto"/>
        <w:ind w:left="357"/>
        <w:jc w:val="both"/>
        <w:rPr>
          <w:rFonts w:ascii="Arial" w:hAnsi="Arial" w:cs="Arial"/>
          <w:sz w:val="20"/>
          <w:szCs w:val="20"/>
        </w:rPr>
      </w:pPr>
      <w:r w:rsidRPr="00F83F4F">
        <w:rPr>
          <w:rFonts w:ascii="Arial" w:hAnsi="Arial" w:cs="Arial"/>
          <w:sz w:val="20"/>
          <w:szCs w:val="20"/>
        </w:rPr>
        <w:t>Zamawiający oświadcza, że nie jest zarejestrowany jako czynny podatnik VAT.</w:t>
      </w:r>
    </w:p>
    <w:p w:rsidR="002F279E" w:rsidRPr="00F83F4F" w:rsidRDefault="002F279E" w:rsidP="00885E29">
      <w:pPr>
        <w:spacing w:before="60" w:line="264" w:lineRule="auto"/>
        <w:jc w:val="both"/>
        <w:rPr>
          <w:rFonts w:ascii="Arial" w:hAnsi="Arial" w:cs="Arial"/>
          <w:sz w:val="20"/>
          <w:szCs w:val="20"/>
        </w:rPr>
      </w:pPr>
    </w:p>
    <w:p w:rsidR="002F279E" w:rsidRPr="00F83F4F" w:rsidRDefault="002F279E" w:rsidP="00885E29">
      <w:pPr>
        <w:spacing w:before="60" w:line="264" w:lineRule="auto"/>
        <w:jc w:val="both"/>
        <w:rPr>
          <w:rFonts w:ascii="Arial" w:hAnsi="Arial" w:cs="Arial"/>
          <w:sz w:val="20"/>
          <w:szCs w:val="20"/>
        </w:rPr>
      </w:pPr>
    </w:p>
    <w:p w:rsidR="002F279E" w:rsidRPr="00885E29" w:rsidRDefault="002F279E" w:rsidP="00885E29">
      <w:pPr>
        <w:spacing w:before="60" w:line="264" w:lineRule="auto"/>
        <w:ind w:left="3540" w:firstLine="708"/>
        <w:jc w:val="both"/>
        <w:rPr>
          <w:rFonts w:ascii="Arial" w:hAnsi="Arial" w:cs="Arial"/>
          <w:b/>
          <w:sz w:val="20"/>
          <w:szCs w:val="20"/>
        </w:rPr>
      </w:pPr>
      <w:r w:rsidRPr="00885E29">
        <w:rPr>
          <w:rFonts w:ascii="Arial" w:hAnsi="Arial" w:cs="Arial"/>
          <w:b/>
          <w:sz w:val="20"/>
          <w:szCs w:val="20"/>
        </w:rPr>
        <w:t>§</w:t>
      </w:r>
      <w:r w:rsidR="00945D41" w:rsidRPr="00885E29">
        <w:rPr>
          <w:rFonts w:ascii="Arial" w:hAnsi="Arial" w:cs="Arial"/>
          <w:b/>
          <w:sz w:val="20"/>
          <w:szCs w:val="20"/>
        </w:rPr>
        <w:t>7</w:t>
      </w:r>
    </w:p>
    <w:p w:rsidR="00B77A4B" w:rsidRPr="003D52EB" w:rsidRDefault="00B77A4B" w:rsidP="00B77A4B">
      <w:pPr>
        <w:numPr>
          <w:ilvl w:val="0"/>
          <w:numId w:val="13"/>
        </w:numPr>
        <w:spacing w:before="60" w:line="264" w:lineRule="auto"/>
        <w:jc w:val="both"/>
        <w:rPr>
          <w:rFonts w:ascii="Arial" w:hAnsi="Arial" w:cs="Arial"/>
          <w:sz w:val="20"/>
          <w:szCs w:val="20"/>
        </w:rPr>
      </w:pPr>
      <w:r w:rsidRPr="003D52EB">
        <w:rPr>
          <w:rFonts w:ascii="Arial" w:hAnsi="Arial" w:cs="Arial"/>
          <w:sz w:val="20"/>
          <w:szCs w:val="20"/>
        </w:rPr>
        <w:t>Niewywiązanie się przez Wykonawcę z zobowiązań wynikających z niniejszej umowy upoważnia Zamawiającego do odstąpienia od umowy i naliczenia kary umownej o której mowa w ust. 4.</w:t>
      </w:r>
    </w:p>
    <w:p w:rsidR="00B77A4B" w:rsidRPr="003D52EB" w:rsidRDefault="00B77A4B" w:rsidP="00B77A4B">
      <w:pPr>
        <w:numPr>
          <w:ilvl w:val="0"/>
          <w:numId w:val="13"/>
        </w:numPr>
        <w:spacing w:before="60" w:line="264" w:lineRule="auto"/>
        <w:jc w:val="both"/>
        <w:rPr>
          <w:rFonts w:ascii="Arial" w:hAnsi="Arial" w:cs="Arial"/>
          <w:sz w:val="20"/>
          <w:szCs w:val="20"/>
        </w:rPr>
      </w:pPr>
      <w:r w:rsidRPr="003D52EB">
        <w:rPr>
          <w:rFonts w:ascii="Arial" w:hAnsi="Arial" w:cs="Arial"/>
          <w:sz w:val="20"/>
          <w:szCs w:val="20"/>
        </w:rPr>
        <w:t xml:space="preserve">W przypadku odstąpienia przez Wykonawcę od umowy z przyczyn leżących po jego stronie, Wykonawca zapłaci Zamawiającemu karę umowną, o której mowa w ust. 4. </w:t>
      </w:r>
    </w:p>
    <w:p w:rsidR="00B77A4B" w:rsidRPr="00885E29" w:rsidRDefault="00B77A4B" w:rsidP="00B77A4B">
      <w:pPr>
        <w:numPr>
          <w:ilvl w:val="0"/>
          <w:numId w:val="13"/>
        </w:numPr>
        <w:spacing w:before="60" w:line="264" w:lineRule="auto"/>
        <w:jc w:val="both"/>
        <w:rPr>
          <w:rFonts w:ascii="Arial" w:hAnsi="Arial" w:cs="Arial"/>
          <w:sz w:val="20"/>
          <w:szCs w:val="20"/>
        </w:rPr>
      </w:pPr>
      <w:r w:rsidRPr="00885E29">
        <w:rPr>
          <w:rFonts w:ascii="Arial" w:hAnsi="Arial" w:cs="Arial"/>
          <w:sz w:val="20"/>
          <w:szCs w:val="20"/>
        </w:rPr>
        <w:t xml:space="preserve">W przypadku nienależytego wykonania lub niewykonania czynności objętych niniejszą umową Zamawiającemu przysługuje od Wykonawcy kara umowna w wysokości 50% ceny jednostkowej </w:t>
      </w:r>
      <w:r>
        <w:rPr>
          <w:rFonts w:ascii="Arial" w:hAnsi="Arial" w:cs="Arial"/>
          <w:sz w:val="20"/>
          <w:szCs w:val="20"/>
        </w:rPr>
        <w:t>z podatkiem VAT</w:t>
      </w:r>
      <w:r w:rsidRPr="00885E29">
        <w:rPr>
          <w:rFonts w:ascii="Arial" w:hAnsi="Arial" w:cs="Arial"/>
          <w:sz w:val="20"/>
          <w:szCs w:val="20"/>
        </w:rPr>
        <w:t xml:space="preserve"> określonej w § 6 ust. </w:t>
      </w:r>
      <w:r>
        <w:rPr>
          <w:rFonts w:ascii="Arial" w:hAnsi="Arial" w:cs="Arial"/>
          <w:sz w:val="20"/>
          <w:szCs w:val="20"/>
        </w:rPr>
        <w:t>4</w:t>
      </w:r>
      <w:r w:rsidRPr="00885E29">
        <w:rPr>
          <w:rFonts w:ascii="Arial" w:hAnsi="Arial" w:cs="Arial"/>
          <w:sz w:val="20"/>
          <w:szCs w:val="20"/>
        </w:rPr>
        <w:t xml:space="preserve"> za każdy przypadek nienależytego wykonania lub niewykonania czynności objętych umową.</w:t>
      </w:r>
    </w:p>
    <w:p w:rsidR="00B77A4B" w:rsidRPr="00885E29" w:rsidRDefault="00B77A4B" w:rsidP="00B77A4B">
      <w:pPr>
        <w:numPr>
          <w:ilvl w:val="0"/>
          <w:numId w:val="13"/>
        </w:numPr>
        <w:spacing w:before="60" w:line="264" w:lineRule="auto"/>
        <w:jc w:val="both"/>
        <w:rPr>
          <w:rFonts w:ascii="Arial" w:hAnsi="Arial" w:cs="Arial"/>
          <w:sz w:val="20"/>
          <w:szCs w:val="20"/>
        </w:rPr>
      </w:pPr>
      <w:r w:rsidRPr="00885E29">
        <w:rPr>
          <w:rFonts w:ascii="Arial" w:hAnsi="Arial" w:cs="Arial"/>
          <w:sz w:val="20"/>
          <w:szCs w:val="20"/>
        </w:rPr>
        <w:t>W przypadku wypowiedzenia lub odstąpienia od umowy przez Zamawiającego lub Wykonawcę z</w:t>
      </w:r>
      <w:r>
        <w:rPr>
          <w:rFonts w:ascii="Arial" w:hAnsi="Arial" w:cs="Arial"/>
          <w:sz w:val="20"/>
          <w:szCs w:val="20"/>
        </w:rPr>
        <w:t> </w:t>
      </w:r>
      <w:r w:rsidRPr="00885E29">
        <w:rPr>
          <w:rFonts w:ascii="Arial" w:hAnsi="Arial" w:cs="Arial"/>
          <w:sz w:val="20"/>
          <w:szCs w:val="20"/>
        </w:rPr>
        <w:t>przyczyn dotyczących Wykonawcy, Wykonawca zapłaci Zamawiającemu karę umowną w</w:t>
      </w:r>
      <w:r>
        <w:rPr>
          <w:rFonts w:ascii="Arial" w:hAnsi="Arial" w:cs="Arial"/>
          <w:sz w:val="20"/>
          <w:szCs w:val="20"/>
        </w:rPr>
        <w:t> </w:t>
      </w:r>
      <w:r w:rsidRPr="00885E29">
        <w:rPr>
          <w:rFonts w:ascii="Arial" w:hAnsi="Arial" w:cs="Arial"/>
          <w:sz w:val="20"/>
          <w:szCs w:val="20"/>
        </w:rPr>
        <w:t xml:space="preserve">wysokości 10% </w:t>
      </w:r>
      <w:r>
        <w:rPr>
          <w:rFonts w:ascii="Arial" w:hAnsi="Arial" w:cs="Arial"/>
          <w:sz w:val="20"/>
          <w:szCs w:val="20"/>
        </w:rPr>
        <w:t xml:space="preserve"> maksymalnego </w:t>
      </w:r>
      <w:r w:rsidRPr="00885E29">
        <w:rPr>
          <w:rFonts w:ascii="Arial" w:hAnsi="Arial" w:cs="Arial"/>
          <w:sz w:val="20"/>
          <w:szCs w:val="20"/>
        </w:rPr>
        <w:t xml:space="preserve">wynagrodzenia brutto określonego w § </w:t>
      </w:r>
      <w:r>
        <w:rPr>
          <w:rFonts w:ascii="Arial" w:hAnsi="Arial" w:cs="Arial"/>
          <w:sz w:val="20"/>
          <w:szCs w:val="20"/>
        </w:rPr>
        <w:t>6</w:t>
      </w:r>
      <w:r w:rsidRPr="00885E29">
        <w:rPr>
          <w:rFonts w:ascii="Arial" w:hAnsi="Arial" w:cs="Arial"/>
          <w:sz w:val="20"/>
          <w:szCs w:val="20"/>
        </w:rPr>
        <w:t xml:space="preserve"> ust. </w:t>
      </w:r>
      <w:r>
        <w:rPr>
          <w:rFonts w:ascii="Arial" w:hAnsi="Arial" w:cs="Arial"/>
          <w:sz w:val="20"/>
          <w:szCs w:val="20"/>
        </w:rPr>
        <w:t>1</w:t>
      </w:r>
      <w:r w:rsidRPr="00885E29">
        <w:rPr>
          <w:rFonts w:ascii="Arial" w:hAnsi="Arial" w:cs="Arial"/>
          <w:sz w:val="20"/>
          <w:szCs w:val="20"/>
        </w:rPr>
        <w:t>.</w:t>
      </w:r>
    </w:p>
    <w:p w:rsidR="00B77A4B" w:rsidRPr="00885E29" w:rsidRDefault="00B77A4B" w:rsidP="00B77A4B">
      <w:pPr>
        <w:numPr>
          <w:ilvl w:val="0"/>
          <w:numId w:val="13"/>
        </w:numPr>
        <w:spacing w:before="60" w:line="264" w:lineRule="auto"/>
        <w:jc w:val="both"/>
        <w:rPr>
          <w:rFonts w:ascii="Arial" w:hAnsi="Arial" w:cs="Arial"/>
          <w:sz w:val="20"/>
          <w:szCs w:val="20"/>
        </w:rPr>
      </w:pPr>
      <w:r w:rsidRPr="00885E29">
        <w:rPr>
          <w:rFonts w:ascii="Arial" w:hAnsi="Arial" w:cs="Arial"/>
          <w:sz w:val="20"/>
          <w:szCs w:val="20"/>
        </w:rPr>
        <w:t>Kary umowne naliczane są niezależnie od siebie i należą się w pełnej wysokości, nawet</w:t>
      </w:r>
      <w:r>
        <w:rPr>
          <w:rFonts w:ascii="Arial" w:hAnsi="Arial" w:cs="Arial"/>
          <w:sz w:val="20"/>
          <w:szCs w:val="20"/>
        </w:rPr>
        <w:t xml:space="preserve"> w </w:t>
      </w:r>
      <w:r w:rsidRPr="00885E29">
        <w:rPr>
          <w:rFonts w:ascii="Arial" w:hAnsi="Arial" w:cs="Arial"/>
          <w:sz w:val="20"/>
          <w:szCs w:val="20"/>
        </w:rPr>
        <w:t xml:space="preserve"> przypadku, gdy w wyniku jednego zdarzenia naliczana jest więcej niż jedna kara.</w:t>
      </w:r>
    </w:p>
    <w:p w:rsidR="00B77A4B" w:rsidRPr="002C2A48" w:rsidRDefault="00B77A4B" w:rsidP="00B77A4B">
      <w:pPr>
        <w:numPr>
          <w:ilvl w:val="0"/>
          <w:numId w:val="13"/>
        </w:numPr>
        <w:spacing w:before="60" w:line="264" w:lineRule="auto"/>
        <w:jc w:val="both"/>
        <w:rPr>
          <w:rFonts w:ascii="Arial" w:hAnsi="Arial" w:cs="Arial"/>
          <w:sz w:val="20"/>
          <w:szCs w:val="20"/>
        </w:rPr>
      </w:pPr>
      <w:r>
        <w:rPr>
          <w:rFonts w:ascii="Arial" w:hAnsi="Arial" w:cs="Arial"/>
          <w:sz w:val="20"/>
          <w:szCs w:val="20"/>
        </w:rPr>
        <w:t xml:space="preserve">Wykonawca wyraża zgodę na potrącanie kar umownych z wynagrodzenia Wykonawcy. </w:t>
      </w:r>
      <w:r w:rsidRPr="00885E29">
        <w:rPr>
          <w:rFonts w:ascii="Arial" w:hAnsi="Arial" w:cs="Arial"/>
          <w:sz w:val="20"/>
          <w:szCs w:val="20"/>
        </w:rPr>
        <w:t>Informację o naliczeniu kar umownych, zawierającą uzasadnienie faktyczne i prawne, Zamawiający będzie przesyłał Wykonawcy pocztą elektroniczną na adres: ………………………….. Wykonawca w</w:t>
      </w:r>
      <w:r>
        <w:rPr>
          <w:rFonts w:ascii="Arial" w:hAnsi="Arial" w:cs="Arial"/>
          <w:sz w:val="20"/>
          <w:szCs w:val="20"/>
        </w:rPr>
        <w:t xml:space="preserve">  </w:t>
      </w:r>
      <w:r w:rsidRPr="00885E29">
        <w:rPr>
          <w:rFonts w:ascii="Arial" w:hAnsi="Arial" w:cs="Arial"/>
          <w:sz w:val="20"/>
          <w:szCs w:val="20"/>
        </w:rPr>
        <w:t>terminie 3 dni roboczych od dnia otrzymania informacji o naliczeniu kar umownych może wskazać przyczyny, dla których kary nie powinny być mu naliczone, podając uzasadnienie faktyczne i</w:t>
      </w:r>
      <w:r>
        <w:rPr>
          <w:rFonts w:ascii="Arial" w:hAnsi="Arial" w:cs="Arial"/>
          <w:sz w:val="20"/>
          <w:szCs w:val="20"/>
        </w:rPr>
        <w:t> </w:t>
      </w:r>
      <w:r w:rsidRPr="00885E29">
        <w:rPr>
          <w:rFonts w:ascii="Arial" w:hAnsi="Arial" w:cs="Arial"/>
          <w:sz w:val="20"/>
          <w:szCs w:val="20"/>
        </w:rPr>
        <w:t xml:space="preserve">prawne. W przypadku braku informacji o negacji kar umownych przesłanej do Zamawiającego pocztą elektroniczną na adres: </w:t>
      </w:r>
      <w:hyperlink r:id="rId6" w:history="1">
        <w:r w:rsidRPr="00885E29">
          <w:rPr>
            <w:rStyle w:val="Hipercze"/>
            <w:rFonts w:ascii="Arial" w:hAnsi="Arial" w:cs="Arial"/>
            <w:sz w:val="20"/>
            <w:szCs w:val="20"/>
          </w:rPr>
          <w:t>kancelaria@gip.pip.gov.pl</w:t>
        </w:r>
      </w:hyperlink>
      <w:r w:rsidR="007159D6">
        <w:rPr>
          <w:rFonts w:ascii="Arial" w:hAnsi="Arial" w:cs="Arial"/>
          <w:sz w:val="20"/>
          <w:szCs w:val="20"/>
        </w:rPr>
        <w:t>, we wskazanym powyżej terminie</w:t>
      </w:r>
      <w:r w:rsidRPr="00885E29">
        <w:rPr>
          <w:rFonts w:ascii="Arial" w:hAnsi="Arial" w:cs="Arial"/>
          <w:sz w:val="20"/>
          <w:szCs w:val="20"/>
        </w:rPr>
        <w:t xml:space="preserve"> przyjmuje się, że Wykonawca akceptuje kary umowne.</w:t>
      </w:r>
      <w:r w:rsidRPr="002C2A48">
        <w:rPr>
          <w:rFonts w:ascii="Arial" w:hAnsi="Arial" w:cs="Arial"/>
          <w:sz w:val="20"/>
          <w:szCs w:val="20"/>
        </w:rPr>
        <w:t xml:space="preserve"> </w:t>
      </w:r>
    </w:p>
    <w:p w:rsidR="00B77A4B" w:rsidRPr="00885E29" w:rsidRDefault="00B77A4B" w:rsidP="00B77A4B">
      <w:pPr>
        <w:numPr>
          <w:ilvl w:val="0"/>
          <w:numId w:val="13"/>
        </w:numPr>
        <w:spacing w:before="60" w:line="264" w:lineRule="auto"/>
        <w:jc w:val="both"/>
        <w:rPr>
          <w:rFonts w:ascii="Arial" w:hAnsi="Arial" w:cs="Arial"/>
          <w:sz w:val="20"/>
          <w:szCs w:val="20"/>
        </w:rPr>
      </w:pPr>
      <w:r w:rsidRPr="00885E29">
        <w:rPr>
          <w:rFonts w:ascii="Arial" w:hAnsi="Arial" w:cs="Arial"/>
          <w:sz w:val="20"/>
          <w:szCs w:val="20"/>
        </w:rPr>
        <w:t xml:space="preserve">Maksymalna wysokość kar umownych należnych Zamawiającemu przy realizacji umowy nie może przekroczyć 30% maksymalnego wynagrodzenia </w:t>
      </w:r>
      <w:r>
        <w:rPr>
          <w:rFonts w:ascii="Arial" w:hAnsi="Arial" w:cs="Arial"/>
          <w:sz w:val="20"/>
          <w:szCs w:val="20"/>
        </w:rPr>
        <w:t xml:space="preserve">z podatkiem VAT </w:t>
      </w:r>
      <w:r w:rsidRPr="00885E29">
        <w:rPr>
          <w:rFonts w:ascii="Arial" w:hAnsi="Arial" w:cs="Arial"/>
          <w:sz w:val="20"/>
          <w:szCs w:val="20"/>
        </w:rPr>
        <w:t xml:space="preserve">określonego w § </w:t>
      </w:r>
      <w:r>
        <w:rPr>
          <w:rFonts w:ascii="Arial" w:hAnsi="Arial" w:cs="Arial"/>
          <w:sz w:val="20"/>
          <w:szCs w:val="20"/>
        </w:rPr>
        <w:t>6</w:t>
      </w:r>
      <w:r w:rsidRPr="00885E29">
        <w:rPr>
          <w:rFonts w:ascii="Arial" w:hAnsi="Arial" w:cs="Arial"/>
          <w:sz w:val="20"/>
          <w:szCs w:val="20"/>
        </w:rPr>
        <w:t xml:space="preserve"> ust. 1 </w:t>
      </w:r>
    </w:p>
    <w:p w:rsidR="00B77A4B" w:rsidRDefault="00B77A4B" w:rsidP="00B77A4B">
      <w:pPr>
        <w:numPr>
          <w:ilvl w:val="0"/>
          <w:numId w:val="13"/>
        </w:numPr>
        <w:spacing w:before="60" w:line="264" w:lineRule="auto"/>
        <w:jc w:val="both"/>
        <w:rPr>
          <w:rFonts w:ascii="Arial" w:hAnsi="Arial" w:cs="Arial"/>
          <w:sz w:val="20"/>
          <w:szCs w:val="20"/>
        </w:rPr>
      </w:pPr>
      <w:r w:rsidRPr="00885E29">
        <w:rPr>
          <w:rFonts w:ascii="Arial" w:hAnsi="Arial" w:cs="Arial"/>
          <w:sz w:val="20"/>
          <w:szCs w:val="20"/>
        </w:rPr>
        <w:t>Jeżeli wartość poniesionej przez Zamawiającego szkody przewyższy kwotę kar umownych, będzie on uprawniony do dochodzenia od Wykonawcy oprócz kar umownych odszkodowania uzupełniającego do wysokości szkody rzeczywistej, na zasadach ogólnych Kodeksu cywilnego.</w:t>
      </w:r>
    </w:p>
    <w:p w:rsidR="00B14574" w:rsidRPr="00885E29" w:rsidRDefault="00B14574" w:rsidP="00B14574">
      <w:pPr>
        <w:spacing w:before="60" w:line="264" w:lineRule="auto"/>
        <w:ind w:left="360"/>
        <w:jc w:val="both"/>
        <w:rPr>
          <w:rFonts w:ascii="Arial" w:hAnsi="Arial" w:cs="Arial"/>
          <w:sz w:val="20"/>
          <w:szCs w:val="20"/>
        </w:rPr>
      </w:pPr>
    </w:p>
    <w:p w:rsidR="002F279E" w:rsidRDefault="00637B12" w:rsidP="00637B12">
      <w:pPr>
        <w:spacing w:before="60" w:line="264" w:lineRule="auto"/>
        <w:ind w:left="360"/>
        <w:jc w:val="center"/>
        <w:rPr>
          <w:rFonts w:ascii="Arial" w:hAnsi="Arial" w:cs="Arial"/>
          <w:b/>
          <w:sz w:val="20"/>
          <w:szCs w:val="20"/>
        </w:rPr>
      </w:pPr>
      <w:r w:rsidRPr="00637B12">
        <w:rPr>
          <w:rFonts w:ascii="Arial" w:hAnsi="Arial" w:cs="Arial"/>
          <w:b/>
          <w:sz w:val="20"/>
          <w:szCs w:val="20"/>
        </w:rPr>
        <w:t>§ 8</w:t>
      </w:r>
    </w:p>
    <w:p w:rsidR="009C6917" w:rsidRPr="00637B12" w:rsidRDefault="009C6917" w:rsidP="00637B12">
      <w:pPr>
        <w:pStyle w:val="Akapitzlist"/>
        <w:numPr>
          <w:ilvl w:val="0"/>
          <w:numId w:val="29"/>
        </w:numPr>
        <w:spacing w:before="60" w:line="264" w:lineRule="auto"/>
        <w:jc w:val="both"/>
        <w:rPr>
          <w:rFonts w:ascii="Arial" w:hAnsi="Arial" w:cs="Arial"/>
          <w:sz w:val="20"/>
          <w:szCs w:val="20"/>
        </w:rPr>
      </w:pPr>
      <w:bookmarkStart w:id="0" w:name="_GoBack"/>
      <w:bookmarkEnd w:id="0"/>
      <w:r w:rsidRPr="00637B12">
        <w:rPr>
          <w:rFonts w:ascii="Arial" w:hAnsi="Arial" w:cs="Arial"/>
          <w:sz w:val="20"/>
          <w:szCs w:val="20"/>
        </w:rPr>
        <w:t xml:space="preserve">Wykonawca  w związku z realizacją umowy zobowiązuje się  do szczególnej ochrony przekazanych mu do przetwarzania wszystkich danych i do zachowania ich w tajemnicy </w:t>
      </w:r>
      <w:r w:rsidRPr="00637B12">
        <w:rPr>
          <w:rFonts w:ascii="Arial" w:hAnsi="Arial" w:cs="Arial"/>
          <w:sz w:val="20"/>
          <w:szCs w:val="20"/>
        </w:rPr>
        <w:br/>
        <w:t xml:space="preserve">i nieprzekazywania ich osobom trzecim, jak również do trwałego ich zniszczenia niezwłocznie po wykonaniu przedmiotu Umowy oraz na każde żądanie Zamawiającego. </w:t>
      </w:r>
    </w:p>
    <w:p w:rsidR="009C6917" w:rsidRPr="00637B12" w:rsidRDefault="009C6917" w:rsidP="00637B12">
      <w:pPr>
        <w:pStyle w:val="Akapitzlist"/>
        <w:numPr>
          <w:ilvl w:val="0"/>
          <w:numId w:val="29"/>
        </w:numPr>
        <w:spacing w:before="60" w:line="264" w:lineRule="auto"/>
        <w:jc w:val="both"/>
        <w:rPr>
          <w:rFonts w:ascii="Arial" w:hAnsi="Arial" w:cs="Arial"/>
          <w:sz w:val="20"/>
          <w:szCs w:val="20"/>
        </w:rPr>
      </w:pPr>
      <w:r w:rsidRPr="00637B12">
        <w:rPr>
          <w:rFonts w:ascii="Arial" w:hAnsi="Arial" w:cs="Arial"/>
          <w:sz w:val="20"/>
          <w:szCs w:val="20"/>
        </w:rPr>
        <w:t>Obowiązek zachowania tajemnicy jest nieograniczony w czasie. Jego uchylenie może być dokonane wyłącznie przez Zamawiającego w formie pisemnej.</w:t>
      </w:r>
    </w:p>
    <w:p w:rsidR="009C6917" w:rsidRPr="00637B12" w:rsidRDefault="009C6917" w:rsidP="00637B12">
      <w:pPr>
        <w:pStyle w:val="Akapitzlist"/>
        <w:numPr>
          <w:ilvl w:val="0"/>
          <w:numId w:val="29"/>
        </w:numPr>
        <w:spacing w:before="60" w:line="264" w:lineRule="auto"/>
        <w:jc w:val="both"/>
        <w:rPr>
          <w:rFonts w:ascii="Arial" w:hAnsi="Arial" w:cs="Arial"/>
          <w:sz w:val="20"/>
          <w:szCs w:val="20"/>
        </w:rPr>
      </w:pPr>
      <w:r w:rsidRPr="00637B12">
        <w:rPr>
          <w:rFonts w:ascii="Arial" w:hAnsi="Arial" w:cs="Arial"/>
          <w:sz w:val="20"/>
          <w:szCs w:val="20"/>
        </w:rPr>
        <w:lastRenderedPageBreak/>
        <w:t>Wykonawca odpowiada za szkody, jakie powstaną wobec Zamawiającego lub osób trzecich w wyniku niezgodnego z prawem przetwarzania  danych.</w:t>
      </w:r>
    </w:p>
    <w:p w:rsidR="009C6917" w:rsidRDefault="009C6917" w:rsidP="00637B12">
      <w:pPr>
        <w:pStyle w:val="Akapitzlist"/>
        <w:numPr>
          <w:ilvl w:val="0"/>
          <w:numId w:val="29"/>
        </w:numPr>
        <w:spacing w:before="60" w:line="264" w:lineRule="auto"/>
        <w:jc w:val="both"/>
        <w:rPr>
          <w:rFonts w:ascii="Arial" w:hAnsi="Arial" w:cs="Arial"/>
          <w:sz w:val="20"/>
          <w:szCs w:val="20"/>
        </w:rPr>
      </w:pPr>
      <w:r w:rsidRPr="00637B12">
        <w:rPr>
          <w:rFonts w:ascii="Arial" w:hAnsi="Arial" w:cs="Arial"/>
          <w:sz w:val="20"/>
          <w:szCs w:val="20"/>
        </w:rPr>
        <w:t xml:space="preserve">W przypadku przetwarzania przez Wykonawcę  danych osobowych, których administratorem jest  Główny Inspektor Pracy, Wykonawca będzie przestrzegać przepisów wskazanych w </w:t>
      </w:r>
      <w:r w:rsidRPr="00637B12">
        <w:rPr>
          <w:rFonts w:ascii="Arial" w:hAnsi="Arial" w:cs="Arial"/>
          <w:sz w:val="20"/>
          <w:szCs w:val="20"/>
        </w:rPr>
        <w:br/>
        <w:t xml:space="preserve">rozporządzeniu Parlamentu Europejskiego i Rady (UE) 2016/679 z dnia 27 kwietnia 2016 r. </w:t>
      </w:r>
      <w:r w:rsidRPr="00637B12">
        <w:rPr>
          <w:rFonts w:ascii="Arial" w:hAnsi="Arial" w:cs="Arial"/>
          <w:sz w:val="20"/>
          <w:szCs w:val="20"/>
        </w:rPr>
        <w:br/>
        <w:t xml:space="preserve">w sprawie ochrony osób fizycznych w związku z przetwarzaniem danych osobowych i w sprawie swobodnego przepływu takich danych oraz uchylenia dyrektywy 95/46/WE (RODO) (Dz. U. UE L 119 z 4.05.2016 r. str. 1, z </w:t>
      </w:r>
      <w:proofErr w:type="spellStart"/>
      <w:r w:rsidRPr="00637B12">
        <w:rPr>
          <w:rFonts w:ascii="Arial" w:hAnsi="Arial" w:cs="Arial"/>
          <w:sz w:val="20"/>
          <w:szCs w:val="20"/>
        </w:rPr>
        <w:t>późn</w:t>
      </w:r>
      <w:proofErr w:type="spellEnd"/>
      <w:r w:rsidRPr="00637B12">
        <w:rPr>
          <w:rFonts w:ascii="Arial" w:hAnsi="Arial" w:cs="Arial"/>
          <w:sz w:val="20"/>
          <w:szCs w:val="20"/>
        </w:rPr>
        <w:t>. zm. ) i sprostowaniem z 23 maja 2018 r. (Dz.U. UE z 2018 r. N 127 s.2).</w:t>
      </w:r>
    </w:p>
    <w:p w:rsidR="009C6917" w:rsidRPr="00637B12" w:rsidRDefault="009C6917" w:rsidP="00B14574">
      <w:pPr>
        <w:pStyle w:val="Akapitzlist"/>
        <w:spacing w:after="160" w:line="259" w:lineRule="auto"/>
        <w:ind w:left="360"/>
        <w:rPr>
          <w:rFonts w:ascii="Arial" w:hAnsi="Arial" w:cs="Arial"/>
          <w:sz w:val="20"/>
          <w:szCs w:val="20"/>
        </w:rPr>
      </w:pPr>
    </w:p>
    <w:p w:rsidR="002F279E" w:rsidRPr="00885E29" w:rsidRDefault="002F279E" w:rsidP="00885E29">
      <w:pPr>
        <w:tabs>
          <w:tab w:val="left" w:pos="0"/>
          <w:tab w:val="left" w:pos="851"/>
        </w:tabs>
        <w:spacing w:before="60" w:line="264" w:lineRule="auto"/>
        <w:ind w:left="3397" w:firstLine="851"/>
        <w:jc w:val="both"/>
        <w:rPr>
          <w:rFonts w:ascii="Arial" w:hAnsi="Arial" w:cs="Arial"/>
          <w:b/>
          <w:sz w:val="20"/>
          <w:szCs w:val="20"/>
        </w:rPr>
      </w:pPr>
      <w:r w:rsidRPr="00885E29">
        <w:rPr>
          <w:rFonts w:ascii="Arial" w:hAnsi="Arial" w:cs="Arial"/>
          <w:b/>
          <w:sz w:val="20"/>
          <w:szCs w:val="20"/>
        </w:rPr>
        <w:t xml:space="preserve">§ </w:t>
      </w:r>
      <w:r w:rsidR="00637B12">
        <w:rPr>
          <w:rFonts w:ascii="Arial" w:hAnsi="Arial" w:cs="Arial"/>
          <w:b/>
          <w:sz w:val="20"/>
          <w:szCs w:val="20"/>
        </w:rPr>
        <w:t>9</w:t>
      </w:r>
    </w:p>
    <w:p w:rsidR="00306D14" w:rsidRPr="003D52EB" w:rsidRDefault="00306D14" w:rsidP="003D52EB">
      <w:pPr>
        <w:pStyle w:val="Akapitzlist"/>
        <w:numPr>
          <w:ilvl w:val="0"/>
          <w:numId w:val="24"/>
        </w:numPr>
        <w:tabs>
          <w:tab w:val="clear" w:pos="720"/>
        </w:tabs>
        <w:spacing w:before="60" w:line="264" w:lineRule="auto"/>
        <w:ind w:left="284" w:hanging="284"/>
        <w:jc w:val="both"/>
        <w:rPr>
          <w:rFonts w:ascii="Arial" w:hAnsi="Arial" w:cs="Arial"/>
          <w:sz w:val="20"/>
          <w:szCs w:val="20"/>
        </w:rPr>
      </w:pPr>
      <w:r w:rsidRPr="003D52EB">
        <w:rPr>
          <w:rFonts w:ascii="Arial" w:hAnsi="Arial" w:cs="Arial"/>
          <w:sz w:val="20"/>
          <w:szCs w:val="20"/>
        </w:rPr>
        <w:t xml:space="preserve">Spory, które mogą powstać w związku z wykonaniem niniejszej umowy, będą rozpatrywane przez sąd właściwy dla siedziby </w:t>
      </w:r>
      <w:r w:rsidR="00822216">
        <w:rPr>
          <w:rFonts w:ascii="Arial" w:hAnsi="Arial" w:cs="Arial"/>
          <w:sz w:val="20"/>
          <w:szCs w:val="20"/>
        </w:rPr>
        <w:t>Zamawiającego</w:t>
      </w:r>
      <w:r w:rsidRPr="003D52EB">
        <w:rPr>
          <w:rFonts w:ascii="Arial" w:hAnsi="Arial" w:cs="Arial"/>
          <w:sz w:val="20"/>
          <w:szCs w:val="20"/>
        </w:rPr>
        <w:t>.</w:t>
      </w:r>
    </w:p>
    <w:p w:rsidR="00885E29" w:rsidRPr="00885E29" w:rsidRDefault="00885E29" w:rsidP="003D52EB">
      <w:pPr>
        <w:numPr>
          <w:ilvl w:val="0"/>
          <w:numId w:val="24"/>
        </w:numPr>
        <w:tabs>
          <w:tab w:val="clear" w:pos="720"/>
        </w:tabs>
        <w:spacing w:before="60" w:line="264" w:lineRule="auto"/>
        <w:ind w:left="284" w:hanging="284"/>
        <w:jc w:val="both"/>
        <w:rPr>
          <w:rFonts w:ascii="Arial" w:hAnsi="Arial" w:cs="Arial"/>
          <w:sz w:val="20"/>
          <w:szCs w:val="20"/>
        </w:rPr>
      </w:pPr>
      <w:r w:rsidRPr="00885E29">
        <w:rPr>
          <w:rFonts w:ascii="Arial" w:hAnsi="Arial" w:cs="Arial"/>
          <w:sz w:val="20"/>
          <w:szCs w:val="20"/>
        </w:rPr>
        <w:t xml:space="preserve">Wszelkie zmiany i uzupełnienia umowy wymagają zgody obu Stron wyrażonej w formie pisemnej, pod rygorem nieważności, z wyłączeniem formy elektronicznej. </w:t>
      </w:r>
      <w:r w:rsidRPr="00885E29">
        <w:rPr>
          <w:rFonts w:ascii="Arial" w:eastAsia="Arial Narrow" w:hAnsi="Arial" w:cs="Arial"/>
          <w:sz w:val="20"/>
          <w:szCs w:val="20"/>
        </w:rPr>
        <w:t>Zmiany numerów telefonów, adresów (w tym poczty elektronicznej), nie wymagają zachowania formy określonej w zdaniu 1. Strony zobowiązują się wzajemnie do pisemnego/mailem informowania o zmianach, o których mowa w zdaniu poprzednim, w terminie 2 dni roboczych od ich wprowadzenia</w:t>
      </w:r>
      <w:r w:rsidRPr="00885E29">
        <w:rPr>
          <w:rFonts w:ascii="Arial" w:hAnsi="Arial" w:cs="Arial"/>
          <w:sz w:val="20"/>
          <w:szCs w:val="20"/>
        </w:rPr>
        <w:t xml:space="preserve">. </w:t>
      </w:r>
    </w:p>
    <w:p w:rsidR="00885E29" w:rsidRPr="00885E29" w:rsidRDefault="00885E29" w:rsidP="003D52EB">
      <w:pPr>
        <w:numPr>
          <w:ilvl w:val="0"/>
          <w:numId w:val="24"/>
        </w:numPr>
        <w:tabs>
          <w:tab w:val="clear" w:pos="720"/>
        </w:tabs>
        <w:spacing w:before="60" w:line="264" w:lineRule="auto"/>
        <w:ind w:left="284" w:hanging="284"/>
        <w:jc w:val="both"/>
        <w:rPr>
          <w:rFonts w:ascii="Arial" w:hAnsi="Arial" w:cs="Arial"/>
          <w:sz w:val="20"/>
          <w:szCs w:val="20"/>
        </w:rPr>
      </w:pPr>
      <w:r w:rsidRPr="00885E29">
        <w:rPr>
          <w:rFonts w:ascii="Arial" w:eastAsia="Arial Narrow" w:hAnsi="Arial" w:cs="Arial"/>
          <w:sz w:val="20"/>
          <w:szCs w:val="20"/>
        </w:rPr>
        <w:t>Korespondencję przesłaną na adresy Stron określone w komparycji Umowy uważa się za skutecznie doręczoną, chyba że Strony poinformują się pisemnie o zmianie adresów.</w:t>
      </w:r>
    </w:p>
    <w:p w:rsidR="00885E29" w:rsidRPr="00885E29" w:rsidRDefault="00885E29" w:rsidP="003D52EB">
      <w:pPr>
        <w:numPr>
          <w:ilvl w:val="0"/>
          <w:numId w:val="24"/>
        </w:numPr>
        <w:tabs>
          <w:tab w:val="clear" w:pos="720"/>
        </w:tabs>
        <w:spacing w:before="60" w:line="264" w:lineRule="auto"/>
        <w:ind w:left="284" w:hanging="284"/>
        <w:jc w:val="both"/>
        <w:rPr>
          <w:rFonts w:ascii="Arial" w:hAnsi="Arial" w:cs="Arial"/>
          <w:sz w:val="20"/>
          <w:szCs w:val="20"/>
        </w:rPr>
      </w:pPr>
      <w:r w:rsidRPr="00885E29">
        <w:rPr>
          <w:rFonts w:ascii="Arial" w:hAnsi="Arial" w:cs="Arial"/>
          <w:sz w:val="20"/>
          <w:szCs w:val="20"/>
        </w:rPr>
        <w:t>Załączniki nr 1, 2 i 3 stanowią integralną część umowy.</w:t>
      </w:r>
    </w:p>
    <w:p w:rsidR="00885E29" w:rsidRPr="00885E29" w:rsidRDefault="00885E29" w:rsidP="003D52EB">
      <w:pPr>
        <w:numPr>
          <w:ilvl w:val="0"/>
          <w:numId w:val="24"/>
        </w:numPr>
        <w:tabs>
          <w:tab w:val="clear" w:pos="720"/>
        </w:tabs>
        <w:spacing w:before="60" w:line="264" w:lineRule="auto"/>
        <w:ind w:left="284" w:hanging="284"/>
        <w:jc w:val="both"/>
        <w:rPr>
          <w:rFonts w:ascii="Arial" w:hAnsi="Arial" w:cs="Arial"/>
          <w:sz w:val="20"/>
          <w:szCs w:val="20"/>
        </w:rPr>
      </w:pPr>
      <w:r w:rsidRPr="00885E29">
        <w:rPr>
          <w:rFonts w:ascii="Arial" w:hAnsi="Arial" w:cs="Arial"/>
          <w:sz w:val="20"/>
          <w:szCs w:val="20"/>
        </w:rPr>
        <w:t xml:space="preserve">W sprawach nieuregulowanych niniejszą umową mają zastosowanie przepisy Kodeksu cywilnego </w:t>
      </w:r>
    </w:p>
    <w:p w:rsidR="00885E29" w:rsidRPr="00885E29" w:rsidRDefault="00885E29" w:rsidP="003D52EB">
      <w:pPr>
        <w:numPr>
          <w:ilvl w:val="0"/>
          <w:numId w:val="24"/>
        </w:numPr>
        <w:tabs>
          <w:tab w:val="clear" w:pos="720"/>
        </w:tabs>
        <w:spacing w:before="60" w:line="264" w:lineRule="auto"/>
        <w:ind w:left="284" w:hanging="284"/>
        <w:jc w:val="both"/>
        <w:rPr>
          <w:rFonts w:ascii="Arial" w:hAnsi="Arial" w:cs="Arial"/>
          <w:sz w:val="20"/>
          <w:szCs w:val="20"/>
        </w:rPr>
      </w:pPr>
      <w:r w:rsidRPr="00885E29">
        <w:rPr>
          <w:rFonts w:ascii="Arial" w:hAnsi="Arial" w:cs="Arial"/>
          <w:sz w:val="20"/>
          <w:szCs w:val="20"/>
        </w:rPr>
        <w:t>Umowę sporządzono w trzech jednobrzmiących egzemplarzach, dwa dla Zamawiającego, jeden dla Wykonawcy.</w:t>
      </w:r>
    </w:p>
    <w:p w:rsidR="00885E29" w:rsidRPr="00885E29" w:rsidRDefault="00885E29" w:rsidP="00885E29">
      <w:pPr>
        <w:spacing w:before="60" w:line="264" w:lineRule="auto"/>
        <w:rPr>
          <w:rFonts w:ascii="Arial" w:hAnsi="Arial" w:cs="Arial"/>
          <w:sz w:val="20"/>
          <w:szCs w:val="20"/>
        </w:rPr>
      </w:pPr>
    </w:p>
    <w:p w:rsidR="00885E29" w:rsidRDefault="00885E29" w:rsidP="00885E29">
      <w:pPr>
        <w:spacing w:before="60" w:line="264" w:lineRule="auto"/>
        <w:rPr>
          <w:rFonts w:ascii="Arial" w:hAnsi="Arial" w:cs="Arial"/>
          <w:sz w:val="20"/>
          <w:szCs w:val="20"/>
        </w:rPr>
      </w:pPr>
    </w:p>
    <w:p w:rsidR="008D3230" w:rsidRDefault="008D3230" w:rsidP="00885E29">
      <w:pPr>
        <w:spacing w:before="60" w:line="264" w:lineRule="auto"/>
        <w:rPr>
          <w:rFonts w:ascii="Arial" w:hAnsi="Arial" w:cs="Arial"/>
          <w:sz w:val="20"/>
          <w:szCs w:val="20"/>
        </w:rPr>
      </w:pPr>
    </w:p>
    <w:p w:rsidR="008D3230" w:rsidRPr="00885E29" w:rsidRDefault="008D3230" w:rsidP="00885E29">
      <w:pPr>
        <w:spacing w:before="60" w:line="264" w:lineRule="auto"/>
        <w:rPr>
          <w:rFonts w:ascii="Arial" w:hAnsi="Arial" w:cs="Arial"/>
          <w:sz w:val="20"/>
          <w:szCs w:val="20"/>
        </w:rPr>
      </w:pPr>
    </w:p>
    <w:tbl>
      <w:tblPr>
        <w:tblW w:w="0" w:type="auto"/>
        <w:tblLook w:val="04A0" w:firstRow="1" w:lastRow="0" w:firstColumn="1" w:lastColumn="0" w:noHBand="0" w:noVBand="1"/>
      </w:tblPr>
      <w:tblGrid>
        <w:gridCol w:w="4460"/>
        <w:gridCol w:w="4543"/>
      </w:tblGrid>
      <w:tr w:rsidR="00885E29" w:rsidRPr="00885E29" w:rsidTr="009E14FD">
        <w:tc>
          <w:tcPr>
            <w:tcW w:w="4460" w:type="dxa"/>
            <w:hideMark/>
          </w:tcPr>
          <w:p w:rsidR="00885E29" w:rsidRPr="00885E29" w:rsidRDefault="00885E29" w:rsidP="00885E29">
            <w:pPr>
              <w:spacing w:before="60" w:line="264" w:lineRule="auto"/>
              <w:jc w:val="center"/>
              <w:rPr>
                <w:rFonts w:ascii="Arial" w:eastAsia="Calibri" w:hAnsi="Arial" w:cs="Arial"/>
                <w:sz w:val="20"/>
                <w:szCs w:val="20"/>
                <w:lang w:eastAsia="en-US"/>
              </w:rPr>
            </w:pPr>
            <w:r w:rsidRPr="00885E29">
              <w:rPr>
                <w:rFonts w:ascii="Arial" w:eastAsia="Calibri" w:hAnsi="Arial" w:cs="Arial"/>
                <w:sz w:val="20"/>
                <w:szCs w:val="20"/>
                <w:lang w:eastAsia="en-US"/>
              </w:rPr>
              <w:t>……………………………………</w:t>
            </w:r>
          </w:p>
          <w:p w:rsidR="00885E29" w:rsidRPr="00885E29" w:rsidRDefault="00885E29" w:rsidP="00885E29">
            <w:pPr>
              <w:spacing w:before="60" w:line="264" w:lineRule="auto"/>
              <w:jc w:val="center"/>
              <w:rPr>
                <w:rFonts w:ascii="Arial" w:eastAsia="Calibri" w:hAnsi="Arial" w:cs="Arial"/>
                <w:sz w:val="20"/>
                <w:szCs w:val="20"/>
                <w:lang w:eastAsia="en-US"/>
              </w:rPr>
            </w:pPr>
            <w:r w:rsidRPr="00885E29">
              <w:rPr>
                <w:rFonts w:ascii="Arial" w:eastAsia="Calibri" w:hAnsi="Arial" w:cs="Arial"/>
                <w:b/>
                <w:sz w:val="20"/>
                <w:szCs w:val="20"/>
                <w:lang w:eastAsia="en-US"/>
              </w:rPr>
              <w:t>ZAMAWIAJĄCY</w:t>
            </w:r>
          </w:p>
        </w:tc>
        <w:tc>
          <w:tcPr>
            <w:tcW w:w="4543" w:type="dxa"/>
            <w:hideMark/>
          </w:tcPr>
          <w:p w:rsidR="00885E29" w:rsidRPr="00885E29" w:rsidRDefault="00885E29" w:rsidP="00885E29">
            <w:pPr>
              <w:spacing w:before="60" w:line="264" w:lineRule="auto"/>
              <w:jc w:val="center"/>
              <w:rPr>
                <w:rFonts w:ascii="Arial" w:eastAsia="Calibri" w:hAnsi="Arial" w:cs="Arial"/>
                <w:sz w:val="20"/>
                <w:szCs w:val="20"/>
                <w:lang w:eastAsia="en-US"/>
              </w:rPr>
            </w:pPr>
            <w:r w:rsidRPr="00885E29">
              <w:rPr>
                <w:rFonts w:ascii="Arial" w:eastAsia="Calibri" w:hAnsi="Arial" w:cs="Arial"/>
                <w:sz w:val="20"/>
                <w:szCs w:val="20"/>
                <w:lang w:eastAsia="en-US"/>
              </w:rPr>
              <w:t>…………………………………………………</w:t>
            </w:r>
          </w:p>
          <w:p w:rsidR="00885E29" w:rsidRPr="00885E29" w:rsidRDefault="00885E29" w:rsidP="00885E29">
            <w:pPr>
              <w:spacing w:before="60" w:line="264" w:lineRule="auto"/>
              <w:jc w:val="center"/>
              <w:rPr>
                <w:rFonts w:ascii="Arial" w:eastAsia="Calibri" w:hAnsi="Arial" w:cs="Arial"/>
                <w:sz w:val="20"/>
                <w:szCs w:val="20"/>
                <w:lang w:eastAsia="en-US"/>
              </w:rPr>
            </w:pPr>
            <w:r w:rsidRPr="00885E29">
              <w:rPr>
                <w:rFonts w:ascii="Arial" w:eastAsia="Calibri" w:hAnsi="Arial" w:cs="Arial"/>
                <w:b/>
                <w:sz w:val="20"/>
                <w:szCs w:val="20"/>
                <w:lang w:eastAsia="en-US"/>
              </w:rPr>
              <w:t>WYKONAWCA</w:t>
            </w:r>
          </w:p>
        </w:tc>
      </w:tr>
    </w:tbl>
    <w:p w:rsidR="00BF045F" w:rsidRPr="00885E29" w:rsidRDefault="00BF045F" w:rsidP="008D3230">
      <w:pPr>
        <w:spacing w:before="60" w:line="264" w:lineRule="auto"/>
        <w:rPr>
          <w:rFonts w:ascii="Arial" w:hAnsi="Arial" w:cs="Arial"/>
          <w:sz w:val="20"/>
          <w:szCs w:val="20"/>
        </w:rPr>
      </w:pPr>
    </w:p>
    <w:sectPr w:rsidR="00BF045F" w:rsidRPr="00885E29" w:rsidSect="009C10C2">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2513"/>
    <w:multiLevelType w:val="hybridMultilevel"/>
    <w:tmpl w:val="09B83C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C641D3F"/>
    <w:multiLevelType w:val="hybridMultilevel"/>
    <w:tmpl w:val="3A7ABA6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D4C4322"/>
    <w:multiLevelType w:val="hybridMultilevel"/>
    <w:tmpl w:val="73702066"/>
    <w:lvl w:ilvl="0" w:tplc="069C066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5B58B8"/>
    <w:multiLevelType w:val="hybridMultilevel"/>
    <w:tmpl w:val="831401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13A034E"/>
    <w:multiLevelType w:val="hybridMultilevel"/>
    <w:tmpl w:val="DA9AF5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1">
      <w:start w:val="1"/>
      <w:numFmt w:val="decimal"/>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DE75825"/>
    <w:multiLevelType w:val="hybridMultilevel"/>
    <w:tmpl w:val="7BBC4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0DD425E"/>
    <w:multiLevelType w:val="hybridMultilevel"/>
    <w:tmpl w:val="2004BBA4"/>
    <w:lvl w:ilvl="0" w:tplc="F342E0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FC7B4C">
      <w:start w:val="1"/>
      <w:numFmt w:val="decimal"/>
      <w:lvlText w:val="%3)"/>
      <w:lvlJc w:val="right"/>
      <w:pPr>
        <w:ind w:left="2160" w:hanging="180"/>
      </w:pPr>
      <w:rPr>
        <w:rFonts w:ascii="Arial Narrow" w:eastAsia="Times New Roman" w:hAnsi="Arial Narrow"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AA66EB"/>
    <w:multiLevelType w:val="hybridMultilevel"/>
    <w:tmpl w:val="322AD5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332B3FD8"/>
    <w:multiLevelType w:val="hybridMultilevel"/>
    <w:tmpl w:val="0B62113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5857872"/>
    <w:multiLevelType w:val="hybridMultilevel"/>
    <w:tmpl w:val="FF04CA1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5D2DA6"/>
    <w:multiLevelType w:val="hybridMultilevel"/>
    <w:tmpl w:val="FFE2459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44177948"/>
    <w:multiLevelType w:val="hybridMultilevel"/>
    <w:tmpl w:val="EBBC35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47E028CA"/>
    <w:multiLevelType w:val="hybridMultilevel"/>
    <w:tmpl w:val="EBBC35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541D33FE"/>
    <w:multiLevelType w:val="hybridMultilevel"/>
    <w:tmpl w:val="AB0A33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54BC0886"/>
    <w:multiLevelType w:val="hybridMultilevel"/>
    <w:tmpl w:val="69E6317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5A67B48"/>
    <w:multiLevelType w:val="hybridMultilevel"/>
    <w:tmpl w:val="3D2AF418"/>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55AC5EDC"/>
    <w:multiLevelType w:val="hybridMultilevel"/>
    <w:tmpl w:val="E79A83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7577345"/>
    <w:multiLevelType w:val="multilevel"/>
    <w:tmpl w:val="17129644"/>
    <w:lvl w:ilvl="0">
      <w:start w:val="1"/>
      <w:numFmt w:val="decimal"/>
      <w:pStyle w:val="Nagwek1"/>
      <w:lvlText w:val="§ %1"/>
      <w:lvlJc w:val="left"/>
      <w:pPr>
        <w:ind w:left="360" w:hanging="360"/>
      </w:pPr>
      <w:rPr>
        <w:rFonts w:hint="default"/>
      </w:rPr>
    </w:lvl>
    <w:lvl w:ilvl="1">
      <w:start w:val="1"/>
      <w:numFmt w:val="decimal"/>
      <w:pStyle w:val="Treumowy"/>
      <w:lvlText w:val="%2)"/>
      <w:lvlJc w:val="left"/>
      <w:pPr>
        <w:ind w:left="357" w:hanging="357"/>
      </w:pPr>
      <w:rPr>
        <w:rFonts w:ascii="Calibri" w:eastAsia="Times New Roman" w:hAnsi="Calibri" w:cs="Times New Roman"/>
      </w:rPr>
    </w:lvl>
    <w:lvl w:ilvl="2">
      <w:start w:val="1"/>
      <w:numFmt w:val="decimal"/>
      <w:lvlText w:val="%3)"/>
      <w:lvlJc w:val="left"/>
      <w:pPr>
        <w:ind w:left="720" w:hanging="363"/>
      </w:pPr>
      <w:rPr>
        <w:rFonts w:hint="default"/>
      </w:rPr>
    </w:lvl>
    <w:lvl w:ilvl="3">
      <w:start w:val="1"/>
      <w:numFmt w:val="lowerLetter"/>
      <w:lvlText w:val="%4)"/>
      <w:lvlJc w:val="left"/>
      <w:pPr>
        <w:ind w:left="1077" w:hanging="357"/>
      </w:pPr>
      <w:rPr>
        <w:rFonts w:hint="default"/>
      </w:rPr>
    </w:lvl>
    <w:lvl w:ilvl="4">
      <w:start w:val="1"/>
      <w:numFmt w:val="bullet"/>
      <w:lvlText w:val="―"/>
      <w:lvlJc w:val="left"/>
      <w:pPr>
        <w:ind w:left="1440" w:hanging="363"/>
      </w:pPr>
      <w:rPr>
        <w:rFonts w:ascii="Arial Narrow" w:hAnsi="Arial Narrow"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AAC3AD7"/>
    <w:multiLevelType w:val="hybridMultilevel"/>
    <w:tmpl w:val="3AF8B86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15:restartNumberingAfterBreak="0">
    <w:nsid w:val="62661EAF"/>
    <w:multiLevelType w:val="hybridMultilevel"/>
    <w:tmpl w:val="76F28C4E"/>
    <w:lvl w:ilvl="0" w:tplc="F656E928">
      <w:start w:val="1"/>
      <w:numFmt w:val="decimal"/>
      <w:lvlText w:val="%1."/>
      <w:lvlJc w:val="left"/>
      <w:pPr>
        <w:ind w:left="360" w:hanging="360"/>
      </w:pPr>
      <w:rPr>
        <w:b w:val="0"/>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0" w15:restartNumberingAfterBreak="0">
    <w:nsid w:val="638361C8"/>
    <w:multiLevelType w:val="hybridMultilevel"/>
    <w:tmpl w:val="FBD26370"/>
    <w:lvl w:ilvl="0" w:tplc="EFC6168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9818BD"/>
    <w:multiLevelType w:val="hybridMultilevel"/>
    <w:tmpl w:val="9A5AF6E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68B06FEE"/>
    <w:multiLevelType w:val="hybridMultilevel"/>
    <w:tmpl w:val="F0323DEC"/>
    <w:lvl w:ilvl="0" w:tplc="7988CD3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2F0CCE"/>
    <w:multiLevelType w:val="hybridMultilevel"/>
    <w:tmpl w:val="EEF4AF5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737E6B3E"/>
    <w:multiLevelType w:val="hybridMultilevel"/>
    <w:tmpl w:val="DABC11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77B65228"/>
    <w:multiLevelType w:val="hybridMultilevel"/>
    <w:tmpl w:val="0FFEF268"/>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9D7041F"/>
    <w:multiLevelType w:val="hybridMultilevel"/>
    <w:tmpl w:val="6EB813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093237"/>
    <w:multiLevelType w:val="hybridMultilevel"/>
    <w:tmpl w:val="5232BC3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8"/>
  </w:num>
  <w:num w:numId="19">
    <w:abstractNumId w:val="2"/>
  </w:num>
  <w:num w:numId="20">
    <w:abstractNumId w:val="14"/>
  </w:num>
  <w:num w:numId="21">
    <w:abstractNumId w:val="9"/>
  </w:num>
  <w:num w:numId="22">
    <w:abstractNumId w:val="26"/>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7"/>
  </w:num>
  <w:num w:numId="27">
    <w:abstractNumId w:val="17"/>
  </w:num>
  <w:num w:numId="28">
    <w:abstractNumId w:val="6"/>
  </w:num>
  <w:num w:numId="29">
    <w:abstractNumId w:val="12"/>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F20"/>
    <w:rsid w:val="00042971"/>
    <w:rsid w:val="0004341A"/>
    <w:rsid w:val="00046B6D"/>
    <w:rsid w:val="000C4F9C"/>
    <w:rsid w:val="000D0B7B"/>
    <w:rsid w:val="00113A1B"/>
    <w:rsid w:val="00132690"/>
    <w:rsid w:val="001650DF"/>
    <w:rsid w:val="00175D68"/>
    <w:rsid w:val="00181984"/>
    <w:rsid w:val="001830C7"/>
    <w:rsid w:val="001833BC"/>
    <w:rsid w:val="001B2271"/>
    <w:rsid w:val="00212BA7"/>
    <w:rsid w:val="002150F1"/>
    <w:rsid w:val="00276175"/>
    <w:rsid w:val="002C2A48"/>
    <w:rsid w:val="002D0DEA"/>
    <w:rsid w:val="002E015F"/>
    <w:rsid w:val="002E019A"/>
    <w:rsid w:val="002E0FC7"/>
    <w:rsid w:val="002F279E"/>
    <w:rsid w:val="002F3D46"/>
    <w:rsid w:val="002F51A8"/>
    <w:rsid w:val="002F5587"/>
    <w:rsid w:val="00305EDB"/>
    <w:rsid w:val="00306D14"/>
    <w:rsid w:val="0033616D"/>
    <w:rsid w:val="0035403F"/>
    <w:rsid w:val="00372D43"/>
    <w:rsid w:val="00381B18"/>
    <w:rsid w:val="00382042"/>
    <w:rsid w:val="00385673"/>
    <w:rsid w:val="003C2DC7"/>
    <w:rsid w:val="003D52EB"/>
    <w:rsid w:val="003F14C1"/>
    <w:rsid w:val="003F4582"/>
    <w:rsid w:val="00410688"/>
    <w:rsid w:val="00484944"/>
    <w:rsid w:val="00495A43"/>
    <w:rsid w:val="004C115D"/>
    <w:rsid w:val="004E1180"/>
    <w:rsid w:val="004F015C"/>
    <w:rsid w:val="004F4C22"/>
    <w:rsid w:val="004F4F88"/>
    <w:rsid w:val="00513A50"/>
    <w:rsid w:val="0054370B"/>
    <w:rsid w:val="0057425B"/>
    <w:rsid w:val="00587093"/>
    <w:rsid w:val="005D14D9"/>
    <w:rsid w:val="005E033D"/>
    <w:rsid w:val="00601845"/>
    <w:rsid w:val="00636472"/>
    <w:rsid w:val="00637B12"/>
    <w:rsid w:val="00642868"/>
    <w:rsid w:val="006452DE"/>
    <w:rsid w:val="00663D92"/>
    <w:rsid w:val="006A5AA3"/>
    <w:rsid w:val="006B2244"/>
    <w:rsid w:val="006C7710"/>
    <w:rsid w:val="006D2E79"/>
    <w:rsid w:val="006D5689"/>
    <w:rsid w:val="007159D6"/>
    <w:rsid w:val="00717569"/>
    <w:rsid w:val="007838E0"/>
    <w:rsid w:val="007A1030"/>
    <w:rsid w:val="007D0FEC"/>
    <w:rsid w:val="00822216"/>
    <w:rsid w:val="008424C0"/>
    <w:rsid w:val="00846F37"/>
    <w:rsid w:val="00867CF4"/>
    <w:rsid w:val="00884C77"/>
    <w:rsid w:val="00885E29"/>
    <w:rsid w:val="00896DC1"/>
    <w:rsid w:val="008A391F"/>
    <w:rsid w:val="008B014A"/>
    <w:rsid w:val="008C243A"/>
    <w:rsid w:val="008D1B73"/>
    <w:rsid w:val="008D3230"/>
    <w:rsid w:val="008F6D4D"/>
    <w:rsid w:val="009024BE"/>
    <w:rsid w:val="0091172D"/>
    <w:rsid w:val="00945D41"/>
    <w:rsid w:val="009518C1"/>
    <w:rsid w:val="00956A87"/>
    <w:rsid w:val="009912B4"/>
    <w:rsid w:val="0099410D"/>
    <w:rsid w:val="009A5F09"/>
    <w:rsid w:val="009B3E25"/>
    <w:rsid w:val="009B7527"/>
    <w:rsid w:val="009B7E17"/>
    <w:rsid w:val="009C10C2"/>
    <w:rsid w:val="009C6917"/>
    <w:rsid w:val="009E5568"/>
    <w:rsid w:val="00A13BFE"/>
    <w:rsid w:val="00A31052"/>
    <w:rsid w:val="00A55A8E"/>
    <w:rsid w:val="00A71203"/>
    <w:rsid w:val="00A95AE4"/>
    <w:rsid w:val="00AA27F6"/>
    <w:rsid w:val="00B03189"/>
    <w:rsid w:val="00B13519"/>
    <w:rsid w:val="00B14574"/>
    <w:rsid w:val="00B23B2B"/>
    <w:rsid w:val="00B23FB3"/>
    <w:rsid w:val="00B40F0C"/>
    <w:rsid w:val="00B4380B"/>
    <w:rsid w:val="00B72126"/>
    <w:rsid w:val="00B77A4B"/>
    <w:rsid w:val="00B81F20"/>
    <w:rsid w:val="00B90B4A"/>
    <w:rsid w:val="00B971E4"/>
    <w:rsid w:val="00BE0125"/>
    <w:rsid w:val="00BF045F"/>
    <w:rsid w:val="00C1796F"/>
    <w:rsid w:val="00C2782C"/>
    <w:rsid w:val="00C3030B"/>
    <w:rsid w:val="00C45571"/>
    <w:rsid w:val="00C63CD1"/>
    <w:rsid w:val="00C85ACC"/>
    <w:rsid w:val="00D2010A"/>
    <w:rsid w:val="00D32970"/>
    <w:rsid w:val="00D64C5C"/>
    <w:rsid w:val="00D91FB8"/>
    <w:rsid w:val="00DC1DEA"/>
    <w:rsid w:val="00E130C3"/>
    <w:rsid w:val="00E14CC8"/>
    <w:rsid w:val="00E23D40"/>
    <w:rsid w:val="00E9796B"/>
    <w:rsid w:val="00ED10A5"/>
    <w:rsid w:val="00ED76F9"/>
    <w:rsid w:val="00EF323C"/>
    <w:rsid w:val="00F11F63"/>
    <w:rsid w:val="00F736BB"/>
    <w:rsid w:val="00F83F4F"/>
    <w:rsid w:val="00FC4BAA"/>
    <w:rsid w:val="00FF3D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CB6078-C2C3-4FC7-BCA5-2DB2A9FA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279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B77A4B"/>
    <w:pPr>
      <w:keepNext/>
      <w:keepLines/>
      <w:widowControl w:val="0"/>
      <w:numPr>
        <w:numId w:val="27"/>
      </w:numPr>
      <w:spacing w:before="120" w:after="120" w:line="360" w:lineRule="auto"/>
      <w:outlineLvl w:val="0"/>
    </w:pPr>
    <w:rPr>
      <w:rFonts w:ascii="Calibri" w:eastAsiaTheme="majorEastAsia" w:hAnsi="Calibri" w:cstheme="majorBidi"/>
      <w:bCs/>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10688"/>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0688"/>
    <w:rPr>
      <w:rFonts w:ascii="Segoe UI" w:eastAsia="Times New Roman" w:hAnsi="Segoe UI" w:cs="Segoe UI"/>
      <w:sz w:val="18"/>
      <w:szCs w:val="18"/>
      <w:lang w:eastAsia="pl-PL"/>
    </w:rPr>
  </w:style>
  <w:style w:type="paragraph" w:styleId="Akapitzlist">
    <w:name w:val="List Paragraph"/>
    <w:aliases w:val="Akapit z numeracją,CW_Lista,Akapit z listą BS,L1,Numerowanie,Akapit z listą siwz,Wypunktowanie,sw tekst,Akapit z listą2,Bullet List,FooterText,numbered,Paragraphe de liste1,lp1,Preambuła,List Paragraph,CP-UC,CP-Punkty,List - bullets,b1"/>
    <w:basedOn w:val="Normalny"/>
    <w:link w:val="AkapitzlistZnak"/>
    <w:uiPriority w:val="34"/>
    <w:qFormat/>
    <w:rsid w:val="00ED76F9"/>
    <w:pPr>
      <w:ind w:left="720"/>
      <w:contextualSpacing/>
    </w:pPr>
  </w:style>
  <w:style w:type="character" w:customStyle="1" w:styleId="AkapitzlistZnak">
    <w:name w:val="Akapit z listą Znak"/>
    <w:aliases w:val="Akapit z numeracją Znak,CW_Lista Znak,Akapit z listą BS Znak,L1 Znak,Numerowanie Znak,Akapit z listą siwz Znak,Wypunktowanie Znak,sw tekst Znak,Akapit z listą2 Znak,Bullet List Znak,FooterText Znak,numbered Znak,lp1 Znak,CP-UC Znak"/>
    <w:basedOn w:val="Domylnaczcionkaakapitu"/>
    <w:link w:val="Akapitzlist"/>
    <w:uiPriority w:val="34"/>
    <w:qFormat/>
    <w:locked/>
    <w:rsid w:val="00FF3DDE"/>
    <w:rPr>
      <w:rFonts w:ascii="Times New Roman" w:eastAsia="Times New Roman" w:hAnsi="Times New Roman" w:cs="Times New Roman"/>
      <w:sz w:val="24"/>
      <w:szCs w:val="24"/>
      <w:lang w:eastAsia="pl-PL"/>
    </w:rPr>
  </w:style>
  <w:style w:type="paragraph" w:customStyle="1" w:styleId="Default">
    <w:name w:val="Default"/>
    <w:rsid w:val="0033616D"/>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nhideWhenUsed/>
    <w:rsid w:val="00885E29"/>
    <w:rPr>
      <w:color w:val="0563C1" w:themeColor="hyperlink"/>
      <w:u w:val="single"/>
    </w:rPr>
  </w:style>
  <w:style w:type="paragraph" w:styleId="Poprawka">
    <w:name w:val="Revision"/>
    <w:hidden/>
    <w:uiPriority w:val="99"/>
    <w:semiHidden/>
    <w:rsid w:val="009B3E25"/>
    <w:pPr>
      <w:spacing w:after="0"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B77A4B"/>
    <w:rPr>
      <w:rFonts w:ascii="Calibri" w:eastAsiaTheme="majorEastAsia" w:hAnsi="Calibri" w:cstheme="majorBidi"/>
      <w:bCs/>
      <w:szCs w:val="28"/>
      <w:lang w:eastAsia="pl-PL"/>
    </w:rPr>
  </w:style>
  <w:style w:type="character" w:styleId="Odwoaniedokomentarza">
    <w:name w:val="annotation reference"/>
    <w:uiPriority w:val="99"/>
    <w:semiHidden/>
    <w:rsid w:val="00B77A4B"/>
    <w:rPr>
      <w:sz w:val="16"/>
    </w:rPr>
  </w:style>
  <w:style w:type="paragraph" w:styleId="Tekstkomentarza">
    <w:name w:val="annotation text"/>
    <w:basedOn w:val="Normalny"/>
    <w:link w:val="TekstkomentarzaZnak"/>
    <w:semiHidden/>
    <w:rsid w:val="00B77A4B"/>
    <w:pPr>
      <w:widowControl w:val="0"/>
      <w:spacing w:line="360" w:lineRule="auto"/>
    </w:pPr>
    <w:rPr>
      <w:rFonts w:ascii="Calibri" w:hAnsi="Calibri"/>
      <w:sz w:val="20"/>
      <w:szCs w:val="20"/>
    </w:rPr>
  </w:style>
  <w:style w:type="character" w:customStyle="1" w:styleId="TekstkomentarzaZnak">
    <w:name w:val="Tekst komentarza Znak"/>
    <w:basedOn w:val="Domylnaczcionkaakapitu"/>
    <w:link w:val="Tekstkomentarza"/>
    <w:semiHidden/>
    <w:rsid w:val="00B77A4B"/>
    <w:rPr>
      <w:rFonts w:ascii="Calibri" w:eastAsia="Times New Roman" w:hAnsi="Calibri" w:cs="Times New Roman"/>
      <w:sz w:val="20"/>
      <w:szCs w:val="20"/>
      <w:lang w:eastAsia="pl-PL"/>
    </w:rPr>
  </w:style>
  <w:style w:type="paragraph" w:customStyle="1" w:styleId="Treumowy">
    <w:name w:val="Treść umowy"/>
    <w:basedOn w:val="Normalny"/>
    <w:link w:val="TreumowyZnak"/>
    <w:qFormat/>
    <w:rsid w:val="00B77A4B"/>
    <w:pPr>
      <w:widowControl w:val="0"/>
      <w:numPr>
        <w:ilvl w:val="1"/>
        <w:numId w:val="27"/>
      </w:numPr>
      <w:spacing w:line="360" w:lineRule="auto"/>
    </w:pPr>
    <w:rPr>
      <w:rFonts w:ascii="Calibri" w:hAnsi="Calibri"/>
      <w:sz w:val="22"/>
    </w:rPr>
  </w:style>
  <w:style w:type="character" w:customStyle="1" w:styleId="TreumowyZnak">
    <w:name w:val="Treść umowy Znak"/>
    <w:basedOn w:val="Domylnaczcionkaakapitu"/>
    <w:link w:val="Treumowy"/>
    <w:rsid w:val="00B77A4B"/>
    <w:rPr>
      <w:rFonts w:ascii="Calibri" w:eastAsia="Times New Roman" w:hAnsi="Calibri"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84590">
      <w:bodyDiv w:val="1"/>
      <w:marLeft w:val="0"/>
      <w:marRight w:val="0"/>
      <w:marTop w:val="0"/>
      <w:marBottom w:val="0"/>
      <w:divBdr>
        <w:top w:val="none" w:sz="0" w:space="0" w:color="auto"/>
        <w:left w:val="none" w:sz="0" w:space="0" w:color="auto"/>
        <w:bottom w:val="none" w:sz="0" w:space="0" w:color="auto"/>
        <w:right w:val="none" w:sz="0" w:space="0" w:color="auto"/>
      </w:divBdr>
    </w:div>
    <w:div w:id="623273468">
      <w:bodyDiv w:val="1"/>
      <w:marLeft w:val="0"/>
      <w:marRight w:val="0"/>
      <w:marTop w:val="0"/>
      <w:marBottom w:val="0"/>
      <w:divBdr>
        <w:top w:val="none" w:sz="0" w:space="0" w:color="auto"/>
        <w:left w:val="none" w:sz="0" w:space="0" w:color="auto"/>
        <w:bottom w:val="none" w:sz="0" w:space="0" w:color="auto"/>
        <w:right w:val="none" w:sz="0" w:space="0" w:color="auto"/>
      </w:divBdr>
    </w:div>
    <w:div w:id="1253859329">
      <w:bodyDiv w:val="1"/>
      <w:marLeft w:val="0"/>
      <w:marRight w:val="0"/>
      <w:marTop w:val="0"/>
      <w:marBottom w:val="0"/>
      <w:divBdr>
        <w:top w:val="none" w:sz="0" w:space="0" w:color="auto"/>
        <w:left w:val="none" w:sz="0" w:space="0" w:color="auto"/>
        <w:bottom w:val="none" w:sz="0" w:space="0" w:color="auto"/>
        <w:right w:val="none" w:sz="0" w:space="0" w:color="auto"/>
      </w:divBdr>
    </w:div>
    <w:div w:id="184497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ncelaria@gip.pip.gov.pl" TargetMode="External"/><Relationship Id="rId5" Type="http://schemas.openxmlformats.org/officeDocument/2006/relationships/hyperlink" Target="https://efaktura.gov.pl/uslugi-pef/"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5</Pages>
  <Words>2015</Words>
  <Characters>12090</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Halina Tulwin</dc:creator>
  <cp:lastModifiedBy>Agnieszka Wanic</cp:lastModifiedBy>
  <cp:revision>4</cp:revision>
  <cp:lastPrinted>2022-10-17T12:36:00Z</cp:lastPrinted>
  <dcterms:created xsi:type="dcterms:W3CDTF">2022-10-18T13:27:00Z</dcterms:created>
  <dcterms:modified xsi:type="dcterms:W3CDTF">2022-10-24T11:35:00Z</dcterms:modified>
</cp:coreProperties>
</file>